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8" w:rsidRDefault="000C04E8" w:rsidP="0064468C">
      <w:pPr>
        <w:spacing w:line="276" w:lineRule="auto"/>
        <w:jc w:val="center"/>
        <w:rPr>
          <w:rFonts w:ascii="SimSun" w:eastAsia="SimSun" w:hAnsi="SimSun"/>
          <w:b/>
          <w:color w:val="4F81BD" w:themeColor="accent1"/>
          <w:sz w:val="44"/>
          <w:szCs w:val="36"/>
          <w:lang w:eastAsia="zh-CN"/>
        </w:rPr>
      </w:pPr>
      <w:r w:rsidRPr="00293EFB">
        <w:rPr>
          <w:rFonts w:ascii="SimSun" w:eastAsia="SimSun" w:hAnsi="SimSun" w:hint="eastAsia"/>
          <w:b/>
          <w:color w:val="4F81BD" w:themeColor="accent1"/>
          <w:sz w:val="44"/>
          <w:szCs w:val="36"/>
          <w:lang w:eastAsia="ja-JP"/>
        </w:rPr>
        <w:t>「201</w:t>
      </w:r>
      <w:r w:rsidR="00E34C46">
        <w:rPr>
          <w:rFonts w:ascii="SimSun" w:eastAsia="SimSun" w:hAnsi="SimSun" w:hint="eastAsia"/>
          <w:b/>
          <w:color w:val="4F81BD" w:themeColor="accent1"/>
          <w:sz w:val="44"/>
          <w:szCs w:val="36"/>
          <w:lang w:eastAsia="zh-CN"/>
        </w:rPr>
        <w:t>6</w:t>
      </w:r>
      <w:r w:rsidRPr="00293EFB">
        <w:rPr>
          <w:rFonts w:ascii="SimSun" w:eastAsia="SimSun" w:hAnsi="SimSun" w:hint="eastAsia"/>
          <w:b/>
          <w:color w:val="4F81BD" w:themeColor="accent1"/>
          <w:sz w:val="44"/>
          <w:szCs w:val="36"/>
          <w:lang w:eastAsia="ja-JP"/>
        </w:rPr>
        <w:t>NEAR</w:t>
      </w:r>
      <w:r w:rsidR="00D6402F">
        <w:rPr>
          <w:rFonts w:ascii="SimSun" w:eastAsia="SimSun" w:hAnsi="SimSun" w:hint="eastAsia"/>
          <w:b/>
          <w:color w:val="4F81BD" w:themeColor="accent1"/>
          <w:sz w:val="44"/>
          <w:szCs w:val="36"/>
          <w:lang w:eastAsia="zh-CN"/>
        </w:rPr>
        <w:t>国际论坛</w:t>
      </w:r>
      <w:r w:rsidRPr="00293EFB">
        <w:rPr>
          <w:rFonts w:ascii="SimSun" w:eastAsia="SimSun" w:hAnsi="SimSun" w:hint="eastAsia"/>
          <w:b/>
          <w:color w:val="4F81BD" w:themeColor="accent1"/>
          <w:sz w:val="44"/>
          <w:szCs w:val="36"/>
          <w:lang w:eastAsia="ja-JP"/>
        </w:rPr>
        <w:t>」</w:t>
      </w:r>
      <w:r w:rsidR="00D6402F">
        <w:rPr>
          <w:rFonts w:ascii="SimSun" w:eastAsia="SimSun" w:hAnsi="SimSun" w:hint="eastAsia"/>
          <w:b/>
          <w:color w:val="4F81BD" w:themeColor="accent1"/>
          <w:sz w:val="44"/>
          <w:szCs w:val="36"/>
          <w:lang w:eastAsia="zh-CN"/>
        </w:rPr>
        <w:t>活动方案</w:t>
      </w:r>
    </w:p>
    <w:p w:rsidR="0064468C" w:rsidRPr="0064468C" w:rsidRDefault="0064468C" w:rsidP="0064468C">
      <w:pPr>
        <w:spacing w:line="276" w:lineRule="auto"/>
        <w:jc w:val="center"/>
        <w:rPr>
          <w:rFonts w:ascii="SimSun" w:eastAsia="SimSun" w:hAnsi="SimSun"/>
          <w:b/>
          <w:color w:val="4F81BD" w:themeColor="accent1"/>
          <w:sz w:val="44"/>
          <w:szCs w:val="36"/>
          <w:lang w:eastAsia="zh-C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58"/>
        <w:gridCol w:w="240"/>
        <w:gridCol w:w="2521"/>
      </w:tblGrid>
      <w:tr w:rsidR="000C04E8" w:rsidRPr="00293EFB" w:rsidTr="00767198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 w:rsidRPr="00293EFB">
              <w:rPr>
                <w:rFonts w:ascii="SimSun" w:eastAsia="SimSun" w:hAnsi="SimSun" w:hint="eastAsia"/>
                <w:b/>
                <w:sz w:val="28"/>
                <w:szCs w:val="24"/>
                <w:lang w:eastAsia="ja-JP"/>
              </w:rPr>
              <w:t>1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0C04E8" w:rsidRPr="00293EFB" w:rsidRDefault="00D6402F" w:rsidP="00D6402F">
            <w:pPr>
              <w:spacing w:line="276" w:lineRule="auto"/>
              <w:jc w:val="center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>
              <w:rPr>
                <w:rFonts w:ascii="SimSun" w:eastAsia="SimSun" w:hAnsi="SimSun" w:hint="eastAsia"/>
                <w:b/>
                <w:sz w:val="28"/>
                <w:szCs w:val="24"/>
                <w:lang w:eastAsia="zh-CN"/>
              </w:rPr>
              <w:t>论坛背景</w:t>
            </w:r>
          </w:p>
        </w:tc>
      </w:tr>
    </w:tbl>
    <w:p w:rsidR="00767198" w:rsidRPr="00293EFB" w:rsidRDefault="00767198" w:rsidP="00767198">
      <w:pPr>
        <w:spacing w:line="276" w:lineRule="auto"/>
        <w:rPr>
          <w:rFonts w:ascii="SimSun" w:eastAsia="SimSun" w:hAnsi="SimSun"/>
          <w:sz w:val="12"/>
          <w:szCs w:val="10"/>
          <w:lang w:eastAsia="ja-JP"/>
        </w:rPr>
      </w:pPr>
    </w:p>
    <w:p w:rsidR="000C04E8" w:rsidRDefault="000C04E8" w:rsidP="00DC7DB4">
      <w:pPr>
        <w:spacing w:line="276" w:lineRule="auto"/>
        <w:ind w:leftChars="154" w:left="308"/>
        <w:rPr>
          <w:rFonts w:ascii="SimSun" w:eastAsia="SimSun" w:hAnsi="SimSun"/>
          <w:sz w:val="28"/>
          <w:szCs w:val="24"/>
          <w:lang w:eastAsia="zh-CN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东北亚地区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相关部门公务员、专家、企业家</w:t>
      </w:r>
      <w:r w:rsidR="00E10352">
        <w:rPr>
          <w:rFonts w:ascii="SimSun" w:eastAsia="SimSun" w:hAnsi="SimSun" w:hint="eastAsia"/>
          <w:sz w:val="28"/>
          <w:szCs w:val="24"/>
          <w:lang w:eastAsia="zh-CN"/>
        </w:rPr>
        <w:t>等聚集一堂，为</w:t>
      </w:r>
      <w:r w:rsidR="00DC7DB4">
        <w:rPr>
          <w:rFonts w:ascii="SimSun" w:eastAsia="SimSun" w:hAnsi="SimSun" w:hint="eastAsia"/>
          <w:sz w:val="28"/>
          <w:szCs w:val="24"/>
          <w:lang w:eastAsia="zh-CN"/>
        </w:rPr>
        <w:t>消除隔膜、建立</w:t>
      </w:r>
      <w:r w:rsidR="00E10352">
        <w:rPr>
          <w:rFonts w:ascii="SimSun" w:eastAsia="SimSun" w:hAnsi="SimSun" w:hint="eastAsia"/>
          <w:sz w:val="28"/>
          <w:szCs w:val="24"/>
          <w:lang w:eastAsia="zh-CN"/>
        </w:rPr>
        <w:t>互信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、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摸索实质性交流合作方案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等</w:t>
      </w:r>
      <w:r w:rsidR="00E10352">
        <w:rPr>
          <w:rFonts w:ascii="SimSun" w:eastAsia="SimSun" w:hAnsi="SimSun" w:hint="eastAsia"/>
          <w:sz w:val="28"/>
          <w:szCs w:val="24"/>
          <w:lang w:eastAsia="zh-CN"/>
        </w:rPr>
        <w:t>而定期举办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国际论坛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。</w:t>
      </w:r>
    </w:p>
    <w:p w:rsidR="00DC7DB4" w:rsidRPr="00293EFB" w:rsidRDefault="00DC7DB4" w:rsidP="00DC7DB4">
      <w:pPr>
        <w:spacing w:line="276" w:lineRule="auto"/>
        <w:ind w:leftChars="154" w:left="308"/>
        <w:rPr>
          <w:rFonts w:ascii="SimSun" w:eastAsia="SimSun" w:hAnsi="SimSun"/>
          <w:sz w:val="28"/>
          <w:szCs w:val="24"/>
          <w:lang w:eastAsia="zh-C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58"/>
        <w:gridCol w:w="240"/>
        <w:gridCol w:w="2521"/>
      </w:tblGrid>
      <w:tr w:rsidR="000C04E8" w:rsidRPr="00293EFB" w:rsidTr="00767198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 w:rsidRPr="00293EFB">
              <w:rPr>
                <w:rFonts w:ascii="SimSun" w:eastAsia="SimSun" w:hAnsi="SimSun" w:hint="eastAsia"/>
                <w:b/>
                <w:sz w:val="28"/>
                <w:szCs w:val="24"/>
                <w:lang w:eastAsia="ja-JP"/>
              </w:rPr>
              <w:t>2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0C04E8" w:rsidRPr="00293EFB" w:rsidRDefault="00D6402F" w:rsidP="00D6402F">
            <w:pPr>
              <w:spacing w:line="276" w:lineRule="auto"/>
              <w:jc w:val="center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>
              <w:rPr>
                <w:rFonts w:ascii="SimSun" w:eastAsia="SimSun" w:hAnsi="SimSun" w:hint="eastAsia"/>
                <w:b/>
                <w:sz w:val="28"/>
                <w:szCs w:val="24"/>
                <w:lang w:eastAsia="zh-CN"/>
              </w:rPr>
              <w:t>论坛概述</w:t>
            </w:r>
          </w:p>
        </w:tc>
      </w:tr>
    </w:tbl>
    <w:p w:rsidR="00767198" w:rsidRPr="00293EFB" w:rsidRDefault="00767198" w:rsidP="00767198">
      <w:pPr>
        <w:spacing w:line="276" w:lineRule="auto"/>
        <w:rPr>
          <w:rFonts w:ascii="SimSun" w:eastAsia="SimSun" w:hAnsi="SimSun"/>
          <w:sz w:val="12"/>
          <w:szCs w:val="10"/>
          <w:lang w:eastAsia="ja-JP"/>
        </w:rPr>
      </w:pPr>
    </w:p>
    <w:p w:rsidR="000C04E8" w:rsidRPr="00293EFB" w:rsidRDefault="000C04E8" w:rsidP="00767198">
      <w:pPr>
        <w:spacing w:line="276" w:lineRule="auto"/>
        <w:ind w:leftChars="168" w:left="336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5A3F60">
        <w:rPr>
          <w:rFonts w:ascii="SimSun" w:eastAsia="SimSun" w:hAnsi="SimSun" w:hint="eastAsia"/>
          <w:sz w:val="28"/>
          <w:szCs w:val="24"/>
          <w:lang w:eastAsia="zh-CN"/>
        </w:rPr>
        <w:t>活动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时间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：201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6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年11月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25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日(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周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五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)</w:t>
      </w:r>
      <w:r w:rsidR="00EE63C5">
        <w:rPr>
          <w:rFonts w:ascii="SimSun" w:eastAsia="SimSun" w:hAnsi="SimSun" w:hint="eastAsia"/>
          <w:sz w:val="28"/>
          <w:szCs w:val="24"/>
          <w:lang w:eastAsia="zh-CN"/>
        </w:rPr>
        <w:t>—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11月2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6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日(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周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六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)</w:t>
      </w:r>
    </w:p>
    <w:p w:rsidR="000C04E8" w:rsidRPr="00293EFB" w:rsidRDefault="000C04E8" w:rsidP="00767198">
      <w:pPr>
        <w:spacing w:line="276" w:lineRule="auto"/>
        <w:ind w:leftChars="168" w:left="336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5A3F60">
        <w:rPr>
          <w:rFonts w:ascii="SimSun" w:eastAsia="SimSun" w:hAnsi="SimSun" w:hint="eastAsia"/>
          <w:sz w:val="28"/>
          <w:szCs w:val="24"/>
          <w:lang w:eastAsia="zh-CN"/>
        </w:rPr>
        <w:t>活动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地点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</w:t>
      </w:r>
      <w:r w:rsidR="00E34C46">
        <w:rPr>
          <w:rFonts w:ascii="SimSun" w:eastAsia="SimSun" w:hAnsi="SimSun" w:hint="eastAsia"/>
          <w:sz w:val="28"/>
          <w:szCs w:val="24"/>
          <w:lang w:eastAsia="zh-CN"/>
        </w:rPr>
        <w:t>大韩民国庆尚北道安东GRAND HOTEL</w:t>
      </w:r>
    </w:p>
    <w:p w:rsidR="000C04E8" w:rsidRPr="00293EFB" w:rsidRDefault="000C04E8" w:rsidP="00767198">
      <w:pPr>
        <w:spacing w:line="276" w:lineRule="auto"/>
        <w:ind w:leftChars="168" w:left="336"/>
        <w:rPr>
          <w:rFonts w:ascii="SimSun" w:eastAsia="SimSun" w:hAnsi="SimSun"/>
          <w:sz w:val="28"/>
          <w:szCs w:val="24"/>
          <w:lang w:eastAsia="zh-CN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5A3F60">
        <w:rPr>
          <w:rFonts w:ascii="SimSun" w:eastAsia="SimSun" w:hAnsi="SimSun" w:hint="eastAsia"/>
          <w:sz w:val="28"/>
          <w:szCs w:val="24"/>
          <w:lang w:eastAsia="zh-CN"/>
        </w:rPr>
        <w:t>参会规模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约</w:t>
      </w:r>
      <w:r w:rsidR="00424D1A">
        <w:rPr>
          <w:rFonts w:ascii="SimSun" w:eastAsia="SimSun" w:hAnsi="SimSun" w:hint="eastAsia"/>
          <w:sz w:val="28"/>
          <w:szCs w:val="24"/>
          <w:lang w:eastAsia="zh-CN"/>
        </w:rPr>
        <w:t>3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00人(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会员地方政府</w:t>
      </w:r>
      <w:r w:rsidR="00424D1A">
        <w:rPr>
          <w:rFonts w:ascii="SimSun" w:eastAsia="SimSun" w:hAnsi="SimSun" w:hint="eastAsia"/>
          <w:sz w:val="28"/>
          <w:szCs w:val="24"/>
          <w:lang w:eastAsia="zh-CN"/>
        </w:rPr>
        <w:t>公务员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、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专家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、</w:t>
      </w:r>
      <w:r w:rsidR="00424D1A">
        <w:rPr>
          <w:rFonts w:ascii="SimSun" w:eastAsia="SimSun" w:hAnsi="SimSun" w:hint="eastAsia"/>
          <w:sz w:val="28"/>
          <w:szCs w:val="24"/>
          <w:lang w:eastAsia="zh-CN"/>
        </w:rPr>
        <w:t>有关机构代表等</w:t>
      </w:r>
      <w:r w:rsidR="00905B62">
        <w:rPr>
          <w:rFonts w:ascii="SimSun" w:eastAsia="SimSun" w:hAnsi="SimSun" w:hint="eastAsia"/>
          <w:sz w:val="28"/>
          <w:szCs w:val="24"/>
          <w:lang w:eastAsia="zh-CN"/>
        </w:rPr>
        <w:t>）</w:t>
      </w:r>
    </w:p>
    <w:p w:rsidR="000C04E8" w:rsidRPr="00293EFB" w:rsidRDefault="000C04E8" w:rsidP="00767198">
      <w:pPr>
        <w:spacing w:line="276" w:lineRule="auto"/>
        <w:ind w:leftChars="168" w:left="336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主办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/</w:t>
      </w:r>
      <w:r w:rsidR="00D6402F">
        <w:rPr>
          <w:rFonts w:ascii="SimSun" w:eastAsia="SimSun" w:hAnsi="SimSun" w:hint="eastAsia"/>
          <w:sz w:val="28"/>
          <w:szCs w:val="24"/>
          <w:lang w:eastAsia="zh-CN"/>
        </w:rPr>
        <w:t>承办</w:t>
      </w:r>
      <w:r w:rsidR="005C15D9">
        <w:rPr>
          <w:rFonts w:ascii="SimSun" w:eastAsia="SimSun" w:hAnsi="SimSun" w:hint="eastAsia"/>
          <w:sz w:val="28"/>
          <w:szCs w:val="24"/>
          <w:lang w:eastAsia="zh-CN"/>
        </w:rPr>
        <w:t>单位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：NEAR/NEAR</w:t>
      </w:r>
      <w:r w:rsidR="005C15D9">
        <w:rPr>
          <w:rFonts w:ascii="SimSun" w:eastAsia="SimSun" w:hAnsi="SimSun" w:hint="eastAsia"/>
          <w:sz w:val="28"/>
          <w:szCs w:val="24"/>
          <w:lang w:eastAsia="zh-CN"/>
        </w:rPr>
        <w:t>秘书处、</w:t>
      </w:r>
      <w:r w:rsidR="00424D1A">
        <w:rPr>
          <w:rFonts w:ascii="SimSun" w:eastAsia="SimSun" w:hAnsi="SimSun" w:hint="eastAsia"/>
          <w:sz w:val="28"/>
          <w:szCs w:val="24"/>
          <w:lang w:eastAsia="zh-CN"/>
        </w:rPr>
        <w:t>韩国观光学会</w:t>
      </w:r>
    </w:p>
    <w:p w:rsidR="000C04E8" w:rsidRPr="00293EFB" w:rsidRDefault="000C04E8" w:rsidP="00767198">
      <w:pPr>
        <w:spacing w:line="276" w:lineRule="auto"/>
        <w:ind w:leftChars="168" w:left="336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5C15D9">
        <w:rPr>
          <w:rFonts w:ascii="SimSun" w:eastAsia="SimSun" w:hAnsi="SimSun" w:hint="eastAsia"/>
          <w:sz w:val="28"/>
          <w:szCs w:val="24"/>
          <w:lang w:eastAsia="zh-CN"/>
        </w:rPr>
        <w:t>支持单位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</w:t>
      </w:r>
      <w:r w:rsidR="005C15D9">
        <w:rPr>
          <w:rFonts w:ascii="SimSun" w:eastAsia="SimSun" w:hAnsi="SimSun" w:hint="eastAsia"/>
          <w:sz w:val="28"/>
          <w:szCs w:val="24"/>
          <w:lang w:eastAsia="zh-CN"/>
        </w:rPr>
        <w:t>韩国外交部、</w:t>
      </w:r>
      <w:r w:rsidR="00424D1A">
        <w:rPr>
          <w:rFonts w:ascii="SimSun" w:eastAsia="SimSun" w:hAnsi="SimSun" w:hint="eastAsia"/>
          <w:sz w:val="28"/>
          <w:szCs w:val="24"/>
          <w:lang w:eastAsia="zh-CN"/>
        </w:rPr>
        <w:t>文化体育观光部</w:t>
      </w:r>
      <w:r w:rsidR="005C15D9">
        <w:rPr>
          <w:rFonts w:ascii="SimSun" w:eastAsia="SimSun" w:hAnsi="SimSun" w:hint="eastAsia"/>
          <w:sz w:val="28"/>
          <w:szCs w:val="24"/>
          <w:lang w:eastAsia="zh-CN"/>
        </w:rPr>
        <w:t>、</w:t>
      </w:r>
      <w:r w:rsidR="00424D1A">
        <w:rPr>
          <w:rFonts w:ascii="SimSun" w:eastAsia="SimSun" w:hAnsi="SimSun" w:hint="eastAsia"/>
          <w:sz w:val="28"/>
          <w:szCs w:val="24"/>
          <w:lang w:eastAsia="zh-CN"/>
        </w:rPr>
        <w:t>韩国旅游发展局、</w:t>
      </w:r>
      <w:r w:rsidR="005C15D9">
        <w:rPr>
          <w:rFonts w:ascii="SimSun" w:eastAsia="SimSun" w:hAnsi="SimSun" w:hint="eastAsia"/>
          <w:sz w:val="28"/>
          <w:szCs w:val="24"/>
          <w:lang w:eastAsia="zh-CN"/>
        </w:rPr>
        <w:t>庆尚北道等</w:t>
      </w:r>
    </w:p>
    <w:p w:rsidR="00424D1A" w:rsidRPr="0064468C" w:rsidRDefault="000C04E8" w:rsidP="005C15D9">
      <w:pPr>
        <w:spacing w:line="276" w:lineRule="auto"/>
        <w:ind w:leftChars="168" w:left="336"/>
        <w:rPr>
          <w:rFonts w:ascii="SimSun" w:eastAsia="SimSun" w:hAnsi="SimSun"/>
          <w:spacing w:val="-8"/>
          <w:sz w:val="28"/>
          <w:szCs w:val="28"/>
          <w:lang w:eastAsia="zh-CN"/>
        </w:rPr>
      </w:pPr>
      <w:r w:rsidRPr="0064468C">
        <w:rPr>
          <w:rFonts w:ascii="SimSun" w:eastAsia="SimSun" w:hAnsi="SimSun" w:hint="eastAsia"/>
          <w:spacing w:val="-8"/>
          <w:sz w:val="28"/>
          <w:szCs w:val="24"/>
          <w:lang w:eastAsia="ja-JP"/>
        </w:rPr>
        <w:t>○</w:t>
      </w:r>
      <w:r w:rsidR="005C15D9" w:rsidRPr="0064468C">
        <w:rPr>
          <w:rFonts w:ascii="SimSun" w:eastAsia="SimSun" w:hAnsi="SimSun" w:hint="eastAsia"/>
          <w:spacing w:val="-8"/>
          <w:sz w:val="28"/>
          <w:szCs w:val="24"/>
          <w:lang w:eastAsia="zh-CN"/>
        </w:rPr>
        <w:t>主要内容：</w:t>
      </w:r>
      <w:r w:rsidR="00424D1A" w:rsidRPr="0064468C">
        <w:rPr>
          <w:rFonts w:ascii="SimSun" w:eastAsia="SimSun" w:hAnsi="SimSun" w:hint="eastAsia"/>
          <w:spacing w:val="-8"/>
          <w:sz w:val="28"/>
          <w:szCs w:val="28"/>
          <w:lang w:eastAsia="zh-CN"/>
        </w:rPr>
        <w:t xml:space="preserve"> 开幕式、</w:t>
      </w:r>
      <w:r w:rsidR="00905B62">
        <w:rPr>
          <w:rFonts w:ascii="SimSun" w:eastAsia="SimSun" w:hAnsi="SimSun" w:hint="eastAsia"/>
          <w:spacing w:val="-8"/>
          <w:sz w:val="28"/>
          <w:szCs w:val="28"/>
          <w:lang w:eastAsia="zh-CN"/>
        </w:rPr>
        <w:t>分议程</w:t>
      </w:r>
      <w:r w:rsidR="00424D1A" w:rsidRPr="0064468C">
        <w:rPr>
          <w:rFonts w:ascii="SimSun" w:eastAsia="SimSun" w:hAnsi="SimSun" w:hint="eastAsia"/>
          <w:spacing w:val="-8"/>
          <w:sz w:val="28"/>
          <w:szCs w:val="28"/>
          <w:lang w:eastAsia="zh-CN"/>
        </w:rPr>
        <w:t>主题发表与讨论、旅游宣传展台运营、参观考察等</w:t>
      </w:r>
    </w:p>
    <w:p w:rsidR="00424D1A" w:rsidRPr="00905B62" w:rsidRDefault="00424D1A" w:rsidP="005C15D9">
      <w:pPr>
        <w:spacing w:line="276" w:lineRule="auto"/>
        <w:ind w:leftChars="168" w:left="336"/>
        <w:rPr>
          <w:rFonts w:ascii="SimSun" w:eastAsia="SimSun" w:hAnsi="SimSun"/>
          <w:b/>
          <w:spacing w:val="-4"/>
          <w:sz w:val="28"/>
          <w:szCs w:val="28"/>
          <w:lang w:eastAsia="zh-CN"/>
        </w:rPr>
      </w:pPr>
      <w:r w:rsidRPr="00905B62">
        <w:rPr>
          <w:rFonts w:ascii="SimSun" w:eastAsia="SimSun" w:hAnsi="SimSun" w:hint="eastAsia"/>
          <w:b/>
          <w:sz w:val="28"/>
          <w:szCs w:val="28"/>
          <w:lang w:eastAsia="zh-CN"/>
        </w:rPr>
        <w:t>&lt;旅游宣传展台运营&gt;</w:t>
      </w:r>
    </w:p>
    <w:p w:rsidR="00424D1A" w:rsidRPr="00905B62" w:rsidRDefault="00424D1A" w:rsidP="00424D1A">
      <w:pPr>
        <w:snapToGrid w:val="0"/>
        <w:spacing w:before="60" w:line="360" w:lineRule="auto"/>
        <w:ind w:left="1038" w:hanging="1038"/>
        <w:textAlignment w:val="baseline"/>
        <w:rPr>
          <w:rFonts w:ascii="바탕" w:eastAsia="SimSun" w:hAnsi="굴림" w:cs="굴림"/>
          <w:color w:val="000000"/>
          <w:spacing w:val="-8"/>
          <w:kern w:val="0"/>
          <w:sz w:val="28"/>
          <w:szCs w:val="26"/>
          <w:lang w:eastAsia="zh-CN"/>
        </w:rPr>
      </w:pPr>
      <w:r w:rsidRPr="00905B62">
        <w:rPr>
          <w:rFonts w:ascii="바탕" w:eastAsia="SimSun" w:hAnsi="바탕" w:cs="바탕" w:hint="eastAsia"/>
          <w:color w:val="000000"/>
          <w:spacing w:val="-8"/>
          <w:kern w:val="0"/>
          <w:sz w:val="28"/>
          <w:szCs w:val="26"/>
          <w:lang w:eastAsia="zh-CN"/>
        </w:rPr>
        <w:t xml:space="preserve">   </w:t>
      </w:r>
      <w:r w:rsidRPr="00905B62">
        <w:rPr>
          <w:rFonts w:ascii="바탕" w:eastAsia="바탕" w:hAnsi="바탕" w:cs="바탕" w:hint="eastAsia"/>
          <w:color w:val="000000"/>
          <w:spacing w:val="-8"/>
          <w:kern w:val="0"/>
          <w:sz w:val="28"/>
          <w:szCs w:val="26"/>
          <w:lang w:eastAsia="zh-CN"/>
        </w:rPr>
        <w:t>•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 xml:space="preserve"> 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地点：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GRAND HOTEL 2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层大厅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 xml:space="preserve">   </w:t>
      </w:r>
      <w:r w:rsidRPr="00905B62">
        <w:rPr>
          <w:rFonts w:ascii="바탕" w:eastAsia="바탕" w:hAnsi="바탕" w:cs="바탕" w:hint="eastAsia"/>
          <w:color w:val="000000"/>
          <w:spacing w:val="-8"/>
          <w:kern w:val="0"/>
          <w:sz w:val="28"/>
          <w:szCs w:val="26"/>
          <w:lang w:eastAsia="zh-CN"/>
        </w:rPr>
        <w:t>•</w:t>
      </w:r>
      <w:r w:rsidR="00905B62"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 xml:space="preserve"> 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数量：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5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个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(</w:t>
      </w:r>
      <w:r w:rsidR="00905B62"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中、日、韩、蒙、俄</w:t>
      </w:r>
      <w:r w:rsidRPr="00905B62">
        <w:rPr>
          <w:rFonts w:ascii="바탕" w:eastAsia="SimSun" w:hAnsi="굴림" w:cs="굴림" w:hint="eastAsia"/>
          <w:color w:val="000000"/>
          <w:spacing w:val="-8"/>
          <w:kern w:val="0"/>
          <w:sz w:val="28"/>
          <w:szCs w:val="26"/>
          <w:lang w:eastAsia="zh-CN"/>
        </w:rPr>
        <w:t>）</w:t>
      </w:r>
    </w:p>
    <w:p w:rsidR="005C15D9" w:rsidRPr="00905B62" w:rsidRDefault="00424D1A" w:rsidP="0064468C">
      <w:pPr>
        <w:snapToGrid w:val="0"/>
        <w:spacing w:before="60" w:line="360" w:lineRule="auto"/>
        <w:ind w:left="1038" w:hanging="1038"/>
        <w:textAlignment w:val="baseline"/>
        <w:rPr>
          <w:rFonts w:ascii="바탕" w:eastAsia="SimSun" w:hAnsi="바탕" w:cs="바탕"/>
          <w:color w:val="000000"/>
          <w:spacing w:val="-14"/>
          <w:kern w:val="0"/>
          <w:sz w:val="28"/>
          <w:szCs w:val="30"/>
          <w:lang w:eastAsia="zh-CN"/>
        </w:rPr>
      </w:pPr>
      <w:r w:rsidRPr="00905B62">
        <w:rPr>
          <w:rFonts w:ascii="바탕" w:eastAsia="SimSun" w:hAnsi="바탕" w:cs="바탕" w:hint="eastAsia"/>
          <w:color w:val="000000"/>
          <w:spacing w:val="-14"/>
          <w:kern w:val="0"/>
          <w:sz w:val="28"/>
          <w:szCs w:val="30"/>
          <w:lang w:eastAsia="zh-CN"/>
        </w:rPr>
        <w:t xml:space="preserve">   </w:t>
      </w:r>
      <w:r w:rsidRPr="00905B62">
        <w:rPr>
          <w:rFonts w:ascii="바탕" w:eastAsia="바탕" w:hAnsi="바탕" w:cs="바탕" w:hint="eastAsia"/>
          <w:color w:val="000000"/>
          <w:spacing w:val="-14"/>
          <w:kern w:val="0"/>
          <w:sz w:val="28"/>
          <w:szCs w:val="30"/>
          <w:lang w:eastAsia="zh-CN"/>
        </w:rPr>
        <w:t>•</w:t>
      </w:r>
      <w:r w:rsidRPr="00905B62">
        <w:rPr>
          <w:rFonts w:ascii="바탕" w:eastAsia="SimSun" w:hAnsi="바탕" w:cs="바탕" w:hint="eastAsia"/>
          <w:color w:val="000000"/>
          <w:spacing w:val="-14"/>
          <w:kern w:val="0"/>
          <w:sz w:val="28"/>
          <w:szCs w:val="30"/>
          <w:lang w:eastAsia="zh-CN"/>
        </w:rPr>
        <w:t xml:space="preserve"> </w:t>
      </w:r>
      <w:r w:rsidRPr="00905B62">
        <w:rPr>
          <w:rFonts w:ascii="바탕" w:eastAsia="SimSun" w:hAnsi="바탕" w:cs="바탕" w:hint="eastAsia"/>
          <w:color w:val="000000"/>
          <w:spacing w:val="-14"/>
          <w:kern w:val="0"/>
          <w:sz w:val="28"/>
          <w:szCs w:val="30"/>
          <w:lang w:eastAsia="zh-CN"/>
        </w:rPr>
        <w:t>展示物品：各会员地方政府宣传手册、特产产品等</w:t>
      </w:r>
    </w:p>
    <w:tbl>
      <w:tblPr>
        <w:tblStyle w:val="a5"/>
        <w:tblW w:w="0" w:type="auto"/>
        <w:tblInd w:w="108" w:type="dxa"/>
        <w:tblLook w:val="04A0"/>
      </w:tblPr>
      <w:tblGrid>
        <w:gridCol w:w="358"/>
        <w:gridCol w:w="240"/>
        <w:gridCol w:w="2521"/>
      </w:tblGrid>
      <w:tr w:rsidR="000C04E8" w:rsidRPr="00293EFB" w:rsidTr="00767198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 w:rsidRPr="00293EFB">
              <w:rPr>
                <w:rFonts w:ascii="SimSun" w:eastAsia="SimSun" w:hAnsi="SimSun" w:hint="eastAsia"/>
                <w:b/>
                <w:sz w:val="28"/>
                <w:szCs w:val="24"/>
                <w:lang w:eastAsia="ja-JP"/>
              </w:rPr>
              <w:t>3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0C04E8" w:rsidRPr="00293EFB" w:rsidRDefault="005C15D9" w:rsidP="005C15D9">
            <w:pPr>
              <w:spacing w:line="276" w:lineRule="auto"/>
              <w:jc w:val="center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>
              <w:rPr>
                <w:rFonts w:ascii="SimSun" w:eastAsia="SimSun" w:hAnsi="SimSun" w:hint="eastAsia"/>
                <w:b/>
                <w:sz w:val="28"/>
                <w:szCs w:val="24"/>
                <w:lang w:eastAsia="zh-CN"/>
              </w:rPr>
              <w:t>论坛议程</w:t>
            </w:r>
          </w:p>
        </w:tc>
      </w:tr>
    </w:tbl>
    <w:p w:rsidR="00767198" w:rsidRPr="00293EFB" w:rsidRDefault="00767198" w:rsidP="00767198">
      <w:pPr>
        <w:spacing w:line="276" w:lineRule="auto"/>
        <w:rPr>
          <w:rFonts w:ascii="SimSun" w:eastAsia="SimSun" w:hAnsi="SimSun"/>
          <w:sz w:val="12"/>
          <w:szCs w:val="10"/>
          <w:lang w:eastAsia="ja-JP"/>
        </w:rPr>
      </w:pPr>
    </w:p>
    <w:p w:rsidR="005C15D9" w:rsidRDefault="000C04E8" w:rsidP="00767198">
      <w:pPr>
        <w:spacing w:line="276" w:lineRule="auto"/>
        <w:ind w:firstLineChars="125" w:firstLine="350"/>
        <w:rPr>
          <w:rFonts w:ascii="SimSun" w:eastAsia="SimSun" w:hAnsi="SimSun" w:cs="바탕"/>
          <w:sz w:val="28"/>
          <w:szCs w:val="28"/>
          <w:lang w:eastAsia="zh-CN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5C15D9" w:rsidRPr="005C15D9">
        <w:rPr>
          <w:rFonts w:ascii="SimSun" w:eastAsia="SimSun" w:hAnsi="SimSun" w:hint="eastAsia"/>
          <w:sz w:val="28"/>
          <w:szCs w:val="28"/>
          <w:lang w:eastAsia="zh-CN"/>
        </w:rPr>
        <w:t>主题</w:t>
      </w:r>
      <w:r w:rsidRPr="005C15D9">
        <w:rPr>
          <w:rFonts w:ascii="SimSun" w:eastAsia="SimSun" w:hAnsi="SimSun" w:hint="eastAsia"/>
          <w:sz w:val="28"/>
          <w:szCs w:val="28"/>
          <w:lang w:eastAsia="ja-JP"/>
        </w:rPr>
        <w:t>：</w:t>
      </w:r>
      <w:r w:rsidR="00424D1A">
        <w:rPr>
          <w:rFonts w:ascii="SimSun" w:eastAsia="SimSun" w:hAnsi="SimSun" w:cs="바탕" w:hint="eastAsia"/>
          <w:sz w:val="28"/>
          <w:szCs w:val="28"/>
          <w:lang w:eastAsia="zh-CN"/>
        </w:rPr>
        <w:t>通过旅游促进东北亚地区的合作与发展</w:t>
      </w:r>
    </w:p>
    <w:p w:rsidR="000C04E8" w:rsidRPr="00293EFB" w:rsidRDefault="000C04E8" w:rsidP="00767198">
      <w:pPr>
        <w:spacing w:line="276" w:lineRule="auto"/>
        <w:ind w:firstLineChars="125" w:firstLine="350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5C15D9">
        <w:rPr>
          <w:rFonts w:ascii="SimSun" w:eastAsia="SimSun" w:hAnsi="SimSun" w:hint="eastAsia"/>
          <w:sz w:val="28"/>
          <w:szCs w:val="24"/>
          <w:lang w:eastAsia="zh-CN"/>
        </w:rPr>
        <w:t>主题选定背景</w:t>
      </w:r>
    </w:p>
    <w:p w:rsidR="00767198" w:rsidRPr="00293EFB" w:rsidRDefault="000C04E8" w:rsidP="00767198">
      <w:pPr>
        <w:spacing w:line="276" w:lineRule="auto"/>
        <w:ind w:leftChars="329" w:left="658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MS PGothic" w:hAnsi="MS PGothic" w:hint="eastAsia"/>
          <w:sz w:val="28"/>
          <w:szCs w:val="24"/>
          <w:lang w:eastAsia="ja-JP"/>
        </w:rPr>
        <w:t>・</w:t>
      </w:r>
      <w:r w:rsidR="00CA4083">
        <w:rPr>
          <w:rFonts w:ascii="SimSun" w:eastAsia="SimSun" w:hAnsi="MS PGothic" w:hint="eastAsia"/>
          <w:sz w:val="28"/>
          <w:szCs w:val="24"/>
          <w:lang w:eastAsia="zh-CN"/>
        </w:rPr>
        <w:t xml:space="preserve"> </w:t>
      </w:r>
      <w:r w:rsidR="00424D1A">
        <w:rPr>
          <w:rFonts w:ascii="SimSun" w:eastAsia="SimSun" w:hAnsi="MS PGothic" w:hint="eastAsia"/>
          <w:sz w:val="28"/>
          <w:szCs w:val="24"/>
          <w:lang w:eastAsia="zh-CN"/>
        </w:rPr>
        <w:t>旅游产业是产值占世界GDP9%，就业占9%，投资与出口额占5%，未</w:t>
      </w:r>
      <w:r w:rsidR="00905B62">
        <w:rPr>
          <w:rFonts w:ascii="SimSun" w:eastAsia="SimSun" w:hAnsi="MS PGothic" w:hint="eastAsia"/>
          <w:sz w:val="28"/>
          <w:szCs w:val="24"/>
          <w:lang w:eastAsia="zh-CN"/>
        </w:rPr>
        <w:t xml:space="preserve">  </w:t>
      </w:r>
      <w:r w:rsidR="00424D1A">
        <w:rPr>
          <w:rFonts w:ascii="SimSun" w:eastAsia="SimSun" w:hAnsi="MS PGothic" w:hint="eastAsia"/>
          <w:sz w:val="28"/>
          <w:szCs w:val="24"/>
          <w:lang w:eastAsia="zh-CN"/>
        </w:rPr>
        <w:t>来10年间预计平均以4.4%的增长速度发展的重要领域。</w:t>
      </w:r>
    </w:p>
    <w:p w:rsidR="000C04E8" w:rsidRPr="00293EFB" w:rsidRDefault="00767198" w:rsidP="00767198">
      <w:pPr>
        <w:spacing w:line="276" w:lineRule="auto"/>
        <w:ind w:leftChars="329" w:left="658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MS PGothic" w:hAnsi="MS PGothic" w:hint="eastAsia"/>
          <w:sz w:val="28"/>
          <w:szCs w:val="24"/>
          <w:lang w:eastAsia="ja-JP"/>
        </w:rPr>
        <w:t>・</w:t>
      </w:r>
      <w:r w:rsidR="00CA4083">
        <w:rPr>
          <w:rFonts w:ascii="SimSun" w:eastAsia="SimSun" w:hAnsi="MS PGothic" w:hint="eastAsia"/>
          <w:sz w:val="28"/>
          <w:szCs w:val="24"/>
          <w:lang w:eastAsia="zh-CN"/>
        </w:rPr>
        <w:t xml:space="preserve"> </w:t>
      </w:r>
      <w:r w:rsidR="004E63EF">
        <w:rPr>
          <w:rFonts w:ascii="SimSun" w:eastAsia="SimSun" w:hAnsi="MS PGothic" w:hint="eastAsia"/>
          <w:sz w:val="28"/>
          <w:szCs w:val="24"/>
          <w:lang w:eastAsia="zh-CN"/>
        </w:rPr>
        <w:t>通过研究学习东北亚地区推动旅游的模范事例，发掘优秀的发展</w:t>
      </w:r>
      <w:r w:rsidR="00905B62">
        <w:rPr>
          <w:rFonts w:ascii="SimSun" w:eastAsia="SimSun" w:hAnsi="MS PGothic" w:hint="eastAsia"/>
          <w:sz w:val="28"/>
          <w:szCs w:val="24"/>
          <w:lang w:eastAsia="zh-CN"/>
        </w:rPr>
        <w:t xml:space="preserve">   </w:t>
      </w:r>
      <w:r w:rsidR="004E63EF">
        <w:rPr>
          <w:rFonts w:ascii="SimSun" w:eastAsia="SimSun" w:hAnsi="MS PGothic" w:hint="eastAsia"/>
          <w:sz w:val="28"/>
          <w:szCs w:val="24"/>
          <w:lang w:eastAsia="zh-CN"/>
        </w:rPr>
        <w:t>模型，提出实现区域旅游可持续发展的发展战略。</w:t>
      </w:r>
    </w:p>
    <w:p w:rsidR="00767198" w:rsidRPr="00293EFB" w:rsidRDefault="00767198" w:rsidP="00767198">
      <w:pPr>
        <w:spacing w:line="276" w:lineRule="auto"/>
        <w:ind w:firstLineChars="125" w:firstLine="350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SimSun" w:hAnsi="SimSun" w:hint="eastAsia"/>
          <w:sz w:val="28"/>
          <w:szCs w:val="24"/>
          <w:lang w:eastAsia="ja-JP"/>
        </w:rPr>
        <w:t>○</w:t>
      </w:r>
      <w:r w:rsidR="005D2DF1">
        <w:rPr>
          <w:rFonts w:ascii="SimSun" w:eastAsia="SimSun" w:hAnsi="SimSun" w:hint="eastAsia"/>
          <w:sz w:val="28"/>
          <w:szCs w:val="24"/>
          <w:lang w:eastAsia="zh-CN"/>
        </w:rPr>
        <w:t>各议程分</w:t>
      </w:r>
      <w:r w:rsidR="00A0730C">
        <w:rPr>
          <w:rFonts w:ascii="SimSun" w:eastAsia="SimSun" w:hAnsi="SimSun" w:hint="eastAsia"/>
          <w:sz w:val="28"/>
          <w:szCs w:val="24"/>
          <w:lang w:eastAsia="zh-CN"/>
        </w:rPr>
        <w:t>主题</w:t>
      </w:r>
      <w:r w:rsidR="005D2DF1">
        <w:rPr>
          <w:rFonts w:ascii="SimSun" w:eastAsia="SimSun" w:hAnsi="SimSun" w:hint="eastAsia"/>
          <w:sz w:val="28"/>
          <w:szCs w:val="24"/>
          <w:lang w:eastAsia="zh-CN"/>
        </w:rPr>
        <w:t>：</w:t>
      </w:r>
    </w:p>
    <w:p w:rsidR="00767198" w:rsidRPr="00293EFB" w:rsidRDefault="00767198" w:rsidP="00767198">
      <w:pPr>
        <w:spacing w:line="276" w:lineRule="auto"/>
        <w:ind w:firstLineChars="230" w:firstLine="644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MS PGothic" w:hAnsi="MS PGothic" w:hint="eastAsia"/>
          <w:sz w:val="28"/>
          <w:szCs w:val="24"/>
          <w:lang w:eastAsia="ja-JP"/>
        </w:rPr>
        <w:t>・</w:t>
      </w:r>
      <w:r w:rsidR="00A0730C">
        <w:rPr>
          <w:rFonts w:ascii="SimSun" w:eastAsia="SimSun" w:hAnsi="MS PGothic" w:hint="eastAsia"/>
          <w:sz w:val="28"/>
          <w:szCs w:val="24"/>
          <w:lang w:eastAsia="zh-CN"/>
        </w:rPr>
        <w:t>第一议程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</w:t>
      </w:r>
      <w:r w:rsidR="004E63EF">
        <w:rPr>
          <w:rFonts w:ascii="SimSun" w:eastAsia="SimSun" w:hAnsi="SimSun" w:hint="eastAsia"/>
          <w:sz w:val="28"/>
          <w:szCs w:val="24"/>
          <w:lang w:eastAsia="zh-CN"/>
        </w:rPr>
        <w:t>旅游与区域发展</w:t>
      </w:r>
    </w:p>
    <w:p w:rsidR="00767198" w:rsidRPr="00293EFB" w:rsidRDefault="00767198" w:rsidP="00767198">
      <w:pPr>
        <w:spacing w:line="276" w:lineRule="auto"/>
        <w:ind w:firstLineChars="230" w:firstLine="644"/>
        <w:rPr>
          <w:rFonts w:ascii="SimSun" w:eastAsia="SimSun" w:hAnsi="SimSun"/>
          <w:sz w:val="28"/>
          <w:szCs w:val="24"/>
          <w:lang w:eastAsia="ja-JP"/>
        </w:rPr>
      </w:pPr>
      <w:r w:rsidRPr="00293EFB">
        <w:rPr>
          <w:rFonts w:ascii="SimSun" w:eastAsia="MS PGothic" w:hAnsi="MS PGothic" w:hint="eastAsia"/>
          <w:sz w:val="28"/>
          <w:szCs w:val="24"/>
          <w:lang w:eastAsia="ja-JP"/>
        </w:rPr>
        <w:t>・</w:t>
      </w:r>
      <w:r w:rsidR="00A0730C">
        <w:rPr>
          <w:rFonts w:ascii="SimSun" w:eastAsia="SimSun" w:hAnsi="MS PGothic" w:hint="eastAsia"/>
          <w:sz w:val="28"/>
          <w:szCs w:val="24"/>
          <w:lang w:eastAsia="zh-CN"/>
        </w:rPr>
        <w:t>第二议程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</w:t>
      </w:r>
      <w:r w:rsidR="004E63EF">
        <w:rPr>
          <w:rFonts w:ascii="SimSun" w:eastAsia="SimSun" w:hAnsi="SimSun" w:hint="eastAsia"/>
          <w:sz w:val="28"/>
          <w:szCs w:val="24"/>
          <w:lang w:eastAsia="zh-CN"/>
        </w:rPr>
        <w:t>旅游的可持续发展与国际合作</w:t>
      </w:r>
    </w:p>
    <w:p w:rsidR="004E63EF" w:rsidRPr="004E63EF" w:rsidRDefault="00767198" w:rsidP="004E63EF">
      <w:pPr>
        <w:spacing w:line="276" w:lineRule="auto"/>
        <w:ind w:firstLineChars="230" w:firstLine="644"/>
        <w:rPr>
          <w:rFonts w:ascii="SimSun" w:eastAsia="SimSun" w:hAnsi="SimSun"/>
          <w:sz w:val="28"/>
          <w:szCs w:val="24"/>
          <w:lang w:eastAsia="zh-CN"/>
        </w:rPr>
      </w:pPr>
      <w:r w:rsidRPr="00293EFB">
        <w:rPr>
          <w:rFonts w:ascii="SimSun" w:eastAsia="MS PGothic" w:hAnsi="MS PGothic" w:hint="eastAsia"/>
          <w:sz w:val="28"/>
          <w:szCs w:val="24"/>
          <w:lang w:eastAsia="ja-JP"/>
        </w:rPr>
        <w:t>・</w:t>
      </w:r>
      <w:r w:rsidR="00A0730C">
        <w:rPr>
          <w:rFonts w:ascii="SimSun" w:eastAsia="SimSun" w:hAnsi="MS PGothic" w:hint="eastAsia"/>
          <w:sz w:val="28"/>
          <w:szCs w:val="24"/>
          <w:lang w:eastAsia="zh-CN"/>
        </w:rPr>
        <w:t>第三议程</w:t>
      </w:r>
      <w:r w:rsidRPr="00293EFB">
        <w:rPr>
          <w:rFonts w:ascii="SimSun" w:eastAsia="SimSun" w:hAnsi="SimSun" w:hint="eastAsia"/>
          <w:sz w:val="28"/>
          <w:szCs w:val="24"/>
          <w:lang w:eastAsia="ja-JP"/>
        </w:rPr>
        <w:t>：</w:t>
      </w:r>
      <w:r w:rsidR="004E63EF">
        <w:rPr>
          <w:rFonts w:ascii="SimSun" w:eastAsia="SimSun" w:hAnsi="SimSun" w:hint="eastAsia"/>
          <w:sz w:val="28"/>
          <w:szCs w:val="24"/>
          <w:lang w:eastAsia="zh-CN"/>
        </w:rPr>
        <w:t>东北亚地区各国间旅游领域相互合作</w:t>
      </w:r>
    </w:p>
    <w:tbl>
      <w:tblPr>
        <w:tblStyle w:val="a5"/>
        <w:tblW w:w="0" w:type="auto"/>
        <w:tblInd w:w="108" w:type="dxa"/>
        <w:tblLook w:val="04A0"/>
      </w:tblPr>
      <w:tblGrid>
        <w:gridCol w:w="358"/>
        <w:gridCol w:w="240"/>
        <w:gridCol w:w="2521"/>
      </w:tblGrid>
      <w:tr w:rsidR="000C04E8" w:rsidRPr="00293EFB" w:rsidTr="00767198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 w:rsidRPr="00293EFB">
              <w:rPr>
                <w:rFonts w:ascii="SimSun" w:eastAsia="SimSun" w:hAnsi="SimSun" w:hint="eastAsia"/>
                <w:b/>
                <w:sz w:val="28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C04E8" w:rsidRPr="00293EFB" w:rsidRDefault="000C04E8" w:rsidP="00767198">
            <w:pPr>
              <w:spacing w:line="276" w:lineRule="auto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0C04E8" w:rsidRPr="00293EFB" w:rsidRDefault="0061251E" w:rsidP="0061251E">
            <w:pPr>
              <w:spacing w:line="276" w:lineRule="auto"/>
              <w:jc w:val="center"/>
              <w:rPr>
                <w:rFonts w:ascii="SimSun" w:eastAsia="SimSun" w:hAnsi="SimSun"/>
                <w:b/>
                <w:sz w:val="28"/>
                <w:szCs w:val="24"/>
                <w:lang w:eastAsia="ja-JP"/>
              </w:rPr>
            </w:pPr>
            <w:r>
              <w:rPr>
                <w:rFonts w:ascii="SimSun" w:eastAsia="SimSun" w:hAnsi="SimSun" w:hint="eastAsia"/>
                <w:b/>
                <w:sz w:val="28"/>
                <w:szCs w:val="24"/>
                <w:lang w:eastAsia="zh-CN"/>
              </w:rPr>
              <w:t>日程安排</w:t>
            </w:r>
          </w:p>
        </w:tc>
      </w:tr>
    </w:tbl>
    <w:p w:rsidR="000C04E8" w:rsidRPr="00293EFB" w:rsidRDefault="000C04E8" w:rsidP="0087305D">
      <w:pPr>
        <w:rPr>
          <w:rFonts w:ascii="SimSun" w:eastAsia="SimSun" w:hAnsi="SimSun"/>
          <w:sz w:val="10"/>
          <w:szCs w:val="10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1358"/>
        <w:gridCol w:w="719"/>
        <w:gridCol w:w="3260"/>
        <w:gridCol w:w="235"/>
        <w:gridCol w:w="1460"/>
        <w:gridCol w:w="1116"/>
      </w:tblGrid>
      <w:tr w:rsidR="0087305D" w:rsidRPr="00293EFB" w:rsidTr="007118E0">
        <w:trPr>
          <w:trHeight w:val="286"/>
          <w:jc w:val="center"/>
        </w:trPr>
        <w:tc>
          <w:tcPr>
            <w:tcW w:w="3011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61251E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b/>
                <w:kern w:val="0"/>
                <w:szCs w:val="20"/>
                <w:lang w:eastAsia="ja-JP"/>
              </w:rPr>
            </w:pPr>
            <w:r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>时</w:t>
            </w:r>
            <w:r w:rsidR="002C200C"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 xml:space="preserve">  </w:t>
            </w:r>
            <w:r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>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61251E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b/>
                <w:kern w:val="0"/>
                <w:szCs w:val="20"/>
              </w:rPr>
            </w:pPr>
            <w:r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>内</w:t>
            </w:r>
            <w:r w:rsidR="002C200C"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 xml:space="preserve">  </w:t>
            </w:r>
            <w:r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>容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61251E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b/>
                <w:kern w:val="0"/>
                <w:szCs w:val="20"/>
              </w:rPr>
            </w:pPr>
            <w:r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>备</w:t>
            </w:r>
            <w:r w:rsidR="002C200C"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 xml:space="preserve">  </w:t>
            </w:r>
            <w:r>
              <w:rPr>
                <w:rFonts w:ascii="SimSun" w:eastAsia="SimSun" w:hAnsi="SimSun" w:hint="eastAsia"/>
                <w:b/>
                <w:kern w:val="0"/>
                <w:szCs w:val="20"/>
                <w:lang w:eastAsia="zh-CN"/>
              </w:rPr>
              <w:t>注</w:t>
            </w:r>
          </w:p>
        </w:tc>
      </w:tr>
      <w:tr w:rsidR="00F000F2" w:rsidRPr="00293EFB" w:rsidTr="007118E0">
        <w:trPr>
          <w:trHeight w:val="296"/>
          <w:jc w:val="center"/>
        </w:trPr>
        <w:tc>
          <w:tcPr>
            <w:tcW w:w="934" w:type="dxa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F36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b/>
                <w:bCs/>
                <w:color w:val="333399"/>
                <w:kern w:val="0"/>
                <w:szCs w:val="20"/>
                <w:lang w:eastAsia="ja-JP"/>
              </w:rPr>
            </w:pP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第一天</w:t>
            </w:r>
          </w:p>
          <w:p w:rsidR="0087305D" w:rsidRPr="00293EFB" w:rsidRDefault="0087305D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11</w:t>
            </w:r>
            <w:r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ja-JP"/>
              </w:rPr>
              <w:t>月</w:t>
            </w:r>
            <w:r w:rsidR="004E63EF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24</w:t>
            </w:r>
            <w:r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ja-JP"/>
              </w:rPr>
              <w:t>日</w:t>
            </w:r>
            <w:r w:rsidR="004E63EF" w:rsidRPr="007118E0">
              <w:rPr>
                <w:rFonts w:ascii="SimSun" w:eastAsia="SimSun" w:hAnsi="SimSun" w:hint="eastAsia"/>
                <w:b/>
                <w:bCs/>
                <w:color w:val="333399"/>
                <w:kern w:val="0"/>
                <w:sz w:val="18"/>
                <w:szCs w:val="20"/>
                <w:lang w:eastAsia="zh-CN"/>
              </w:rPr>
              <w:t>(星期四</w:t>
            </w:r>
            <w:r w:rsidR="008F36EF" w:rsidRPr="007118E0">
              <w:rPr>
                <w:rFonts w:ascii="SimSun" w:eastAsia="SimSun" w:hAnsi="SimSun" w:hint="eastAsia"/>
                <w:b/>
                <w:bCs/>
                <w:color w:val="333399"/>
                <w:kern w:val="0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13:00</w:t>
            </w:r>
            <w:r w:rsidR="007C32B6" w:rsidRPr="00293EFB">
              <w:rPr>
                <w:rFonts w:ascii="SimSun" w:eastAsia="SimSun" w:hAnsi="SimSun"/>
                <w:kern w:val="0"/>
                <w:szCs w:val="20"/>
              </w:rPr>
              <w:t>～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18:00</w:t>
            </w:r>
          </w:p>
        </w:tc>
        <w:tc>
          <w:tcPr>
            <w:tcW w:w="71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8F36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报到与入住</w:t>
            </w:r>
          </w:p>
        </w:tc>
        <w:tc>
          <w:tcPr>
            <w:tcW w:w="2811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4E63EF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安东GRAND HOTEL1层</w:t>
            </w:r>
          </w:p>
        </w:tc>
      </w:tr>
      <w:tr w:rsidR="0087305D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18:00</w:t>
            </w:r>
            <w:r w:rsidR="007C32B6" w:rsidRPr="00293EFB">
              <w:rPr>
                <w:rFonts w:ascii="SimSun" w:eastAsia="SimSun" w:hAnsi="SimSun"/>
                <w:kern w:val="0"/>
                <w:szCs w:val="20"/>
              </w:rPr>
              <w:t>～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20:00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4E63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ja-JP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参会代表</w:t>
            </w:r>
            <w:r w:rsidR="008F36EF"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晚餐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4E63EF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酒店</w:t>
            </w:r>
            <w:r w:rsidR="008F36EF" w:rsidRPr="00C1106B"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餐厅</w:t>
            </w:r>
          </w:p>
        </w:tc>
      </w:tr>
      <w:tr w:rsidR="0087305D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21:00</w:t>
            </w:r>
            <w:r w:rsidR="007C32B6" w:rsidRPr="00293EFB">
              <w:rPr>
                <w:rFonts w:ascii="SimSun" w:eastAsia="SimSun" w:hAnsi="SimSun"/>
                <w:kern w:val="0"/>
                <w:szCs w:val="20"/>
              </w:rPr>
              <w:t>～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8F36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休息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87305D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87305D" w:rsidRPr="00293EFB" w:rsidTr="007118E0">
        <w:trPr>
          <w:trHeight w:val="296"/>
          <w:jc w:val="center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F36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b/>
                <w:color w:val="1F497D" w:themeColor="text2"/>
                <w:szCs w:val="20"/>
              </w:rPr>
            </w:pPr>
            <w:r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第二天</w:t>
            </w:r>
          </w:p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b/>
                <w:color w:val="1F497D" w:themeColor="text2"/>
                <w:szCs w:val="20"/>
              </w:rPr>
            </w:pPr>
            <w:r w:rsidRPr="00293EFB">
              <w:rPr>
                <w:rFonts w:ascii="SimSun" w:eastAsia="SimSun" w:hAnsi="SimSun" w:hint="eastAsia"/>
                <w:b/>
                <w:color w:val="1F497D" w:themeColor="text2"/>
                <w:szCs w:val="20"/>
              </w:rPr>
              <w:t>11</w:t>
            </w:r>
            <w:r w:rsidRPr="00293EFB">
              <w:rPr>
                <w:rFonts w:ascii="SimSun" w:eastAsia="SimSun" w:hAnsi="SimSun" w:cs="바탕" w:hint="eastAsia"/>
                <w:b/>
                <w:color w:val="1F497D" w:themeColor="text2"/>
                <w:szCs w:val="20"/>
              </w:rPr>
              <w:t>月</w:t>
            </w:r>
            <w:r w:rsidR="007118E0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25</w:t>
            </w:r>
            <w:r w:rsidRPr="00293EFB">
              <w:rPr>
                <w:rFonts w:ascii="SimSun" w:eastAsia="SimSun" w:hAnsi="SimSun" w:cs="바탕" w:hint="eastAsia"/>
                <w:b/>
                <w:color w:val="1F497D" w:themeColor="text2"/>
                <w:szCs w:val="20"/>
              </w:rPr>
              <w:t>日</w:t>
            </w:r>
          </w:p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 w:hint="eastAsia"/>
                <w:b/>
                <w:color w:val="1F497D" w:themeColor="text2"/>
                <w:szCs w:val="20"/>
              </w:rPr>
              <w:t>(</w:t>
            </w:r>
            <w:r w:rsidR="007118E0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星期五</w:t>
            </w:r>
            <w:r w:rsidRPr="00293EFB">
              <w:rPr>
                <w:rFonts w:ascii="SimSun" w:eastAsia="SimSun" w:hAnsi="SimSun" w:hint="eastAsia"/>
                <w:b/>
                <w:color w:val="1F497D" w:themeColor="text2"/>
                <w:szCs w:val="20"/>
              </w:rPr>
              <w:t>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07:00</w:t>
            </w:r>
            <w:r w:rsidR="007C32B6" w:rsidRPr="00293EFB">
              <w:rPr>
                <w:rFonts w:ascii="SimSun" w:eastAsia="SimSun" w:hAnsi="SimSun"/>
                <w:kern w:val="0"/>
                <w:szCs w:val="20"/>
              </w:rPr>
              <w:t>～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09:00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120′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8F36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早餐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4E63EF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酒店9层</w:t>
            </w:r>
            <w:r w:rsidR="008F36EF" w:rsidRPr="00C1106B"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餐厅</w:t>
            </w:r>
          </w:p>
        </w:tc>
      </w:tr>
      <w:tr w:rsidR="0087305D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05D" w:rsidRPr="00293EFB" w:rsidRDefault="0087305D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4E63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09</w:t>
            </w:r>
            <w:r w:rsidR="0087305D"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</w:t>
            </w:r>
            <w:r w:rsidR="0087305D" w:rsidRPr="00293EFB">
              <w:rPr>
                <w:rFonts w:ascii="SimSun" w:eastAsia="SimSun" w:hAnsi="SimSun"/>
                <w:kern w:val="0"/>
                <w:szCs w:val="20"/>
              </w:rPr>
              <w:t>0</w:t>
            </w:r>
            <w:r w:rsidR="007C32B6" w:rsidRPr="00293EFB">
              <w:rPr>
                <w:rFonts w:ascii="SimSun" w:eastAsia="SimSun" w:hAnsi="SimSun"/>
                <w:kern w:val="0"/>
                <w:szCs w:val="20"/>
              </w:rPr>
              <w:t>～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10:00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293EFB" w:rsidRDefault="004E63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6</w:t>
            </w:r>
            <w:r w:rsidR="0087305D" w:rsidRPr="00293EFB">
              <w:rPr>
                <w:rFonts w:ascii="SimSun" w:eastAsia="SimSun" w:hAnsi="SimSun"/>
                <w:kern w:val="0"/>
                <w:szCs w:val="20"/>
              </w:rPr>
              <w:t>0′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8F36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报到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05D" w:rsidRPr="00C1106B" w:rsidRDefault="004E63EF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2层</w:t>
            </w:r>
            <w:proofErr w:type="spellStart"/>
            <w:r>
              <w:rPr>
                <w:rStyle w:val="opdicttext22"/>
                <w:rFonts w:ascii="바탕" w:eastAsia="바탕" w:hAnsi="바탕" w:cs="바탕" w:hint="eastAsia"/>
                <w:color w:val="333333"/>
                <w:sz w:val="18"/>
                <w:szCs w:val="18"/>
              </w:rPr>
              <w:t>大宴</w:t>
            </w:r>
            <w:r>
              <w:rPr>
                <w:rStyle w:val="opdicttext22"/>
                <w:rFonts w:ascii="새굴림" w:eastAsia="새굴림" w:hAnsi="새굴림" w:cs="새굴림" w:hint="eastAsia"/>
                <w:color w:val="333333"/>
                <w:sz w:val="18"/>
                <w:szCs w:val="18"/>
              </w:rPr>
              <w:t>会厅</w:t>
            </w:r>
            <w:proofErr w:type="spellEnd"/>
          </w:p>
        </w:tc>
      </w:tr>
      <w:tr w:rsidR="003F1270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270" w:rsidRPr="00293EFB" w:rsidRDefault="003F1270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293EFB" w:rsidRDefault="004E63EF" w:rsidP="00464EBE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10:</w:t>
            </w:r>
            <w:r w:rsidR="00464EBE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</w:t>
            </w:r>
            <w:r w:rsidR="007C32B6" w:rsidRPr="00293EFB">
              <w:rPr>
                <w:rFonts w:ascii="SimSun" w:eastAsia="SimSun" w:hAnsi="SimSun"/>
                <w:kern w:val="0"/>
                <w:szCs w:val="20"/>
              </w:rPr>
              <w:t>～</w:t>
            </w:r>
            <w:r w:rsidR="003F1270" w:rsidRPr="00293EFB">
              <w:rPr>
                <w:rFonts w:ascii="SimSun" w:eastAsia="SimSun" w:hAnsi="SimSun"/>
                <w:kern w:val="0"/>
                <w:szCs w:val="20"/>
              </w:rPr>
              <w:t>10:</w:t>
            </w:r>
            <w:r w:rsidR="00464EBE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3</w:t>
            </w:r>
            <w:r w:rsidR="003F1270"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293EFB" w:rsidRDefault="004E63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</w:t>
            </w:r>
            <w:r w:rsidR="003F1270" w:rsidRPr="00293EFB">
              <w:rPr>
                <w:rFonts w:ascii="SimSun" w:eastAsia="SimSun" w:hAnsi="SimSun"/>
                <w:kern w:val="0"/>
                <w:szCs w:val="20"/>
              </w:rPr>
              <w:t>0′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4E63EF" w:rsidRDefault="008F36EF" w:rsidP="007118E0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SimSun" w:eastAsia="SimSun" w:hAnsi="SimSun" w:cs="굴림"/>
                <w:color w:val="000000"/>
                <w:spacing w:val="-8"/>
                <w:kern w:val="0"/>
                <w:szCs w:val="20"/>
                <w:lang w:eastAsia="zh-CN"/>
              </w:rPr>
            </w:pPr>
            <w:r w:rsidRPr="004E63EF">
              <w:rPr>
                <w:rFonts w:ascii="SimSun" w:eastAsia="SimSun" w:hAnsi="SimSun" w:cs="굴림" w:hint="eastAsia"/>
                <w:color w:val="000000"/>
                <w:spacing w:val="-8"/>
                <w:kern w:val="0"/>
                <w:szCs w:val="20"/>
                <w:lang w:eastAsia="zh-CN"/>
              </w:rPr>
              <w:t>茶歇</w:t>
            </w:r>
            <w:r w:rsidR="004E63EF" w:rsidRPr="004E63EF">
              <w:rPr>
                <w:rFonts w:ascii="SimSun" w:eastAsia="SimSun" w:hAnsi="SimSun" w:cs="굴림" w:hint="eastAsia"/>
                <w:color w:val="000000"/>
                <w:spacing w:val="-8"/>
                <w:kern w:val="0"/>
                <w:szCs w:val="20"/>
                <w:lang w:eastAsia="zh-CN"/>
              </w:rPr>
              <w:t>(</w:t>
            </w:r>
            <w:r w:rsidR="004E63EF" w:rsidRPr="004E63EF">
              <w:rPr>
                <w:rFonts w:ascii="SimSun" w:eastAsia="SimSun" w:hAnsi="SimSun" w:cs="굴림" w:hint="eastAsia"/>
                <w:color w:val="000000"/>
                <w:spacing w:val="-8"/>
                <w:kern w:val="0"/>
                <w:szCs w:val="20"/>
                <w:lang w:eastAsia="ja-JP"/>
              </w:rPr>
              <w:t>VIP</w:t>
            </w:r>
            <w:r w:rsidR="004E63EF" w:rsidRPr="004E63EF">
              <w:rPr>
                <w:rFonts w:ascii="SimSun" w:eastAsia="SimSun" w:hAnsi="SimSun" w:cs="굴림" w:hint="eastAsia"/>
                <w:color w:val="000000"/>
                <w:spacing w:val="-8"/>
                <w:kern w:val="0"/>
                <w:szCs w:val="20"/>
                <w:lang w:eastAsia="zh-CN"/>
              </w:rPr>
              <w:t>、主旨演讲与特别演讲嘉宾）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C1106B" w:rsidRDefault="004E63EF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1层VIP休息室</w:t>
            </w:r>
          </w:p>
        </w:tc>
      </w:tr>
      <w:tr w:rsidR="003F1270" w:rsidRPr="00293EFB" w:rsidTr="007118E0">
        <w:trPr>
          <w:trHeight w:val="30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270" w:rsidRPr="00293EFB" w:rsidRDefault="003F1270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81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293EFB" w:rsidRDefault="008F36E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ja-JP"/>
              </w:rPr>
            </w:pP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开幕式</w:t>
            </w:r>
            <w:r w:rsidR="003F1270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ja-JP"/>
              </w:rPr>
              <w:t>(60分</w:t>
            </w:r>
            <w:r w:rsidR="002C200C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钟</w:t>
            </w:r>
            <w:r w:rsidR="003F1270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ja-JP"/>
              </w:rPr>
              <w:t>)</w:t>
            </w:r>
          </w:p>
        </w:tc>
      </w:tr>
      <w:tr w:rsidR="003F1270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270" w:rsidRPr="00293EFB" w:rsidRDefault="003F1270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ja-JP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293EFB" w:rsidRDefault="003F1270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10:</w:t>
            </w:r>
            <w:r w:rsidR="004E4722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3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  <w:r w:rsidR="007C32B6" w:rsidRPr="00293EFB">
              <w:rPr>
                <w:rFonts w:ascii="SimSun" w:eastAsia="SimSun" w:hAnsi="SimSun"/>
                <w:kern w:val="0"/>
                <w:szCs w:val="20"/>
              </w:rPr>
              <w:t>～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10:</w:t>
            </w:r>
            <w:r w:rsidR="00905B62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10</w:t>
            </w:r>
            <w:r w:rsidR="003F1270" w:rsidRPr="00293EFB">
              <w:rPr>
                <w:rFonts w:ascii="SimSun" w:eastAsia="SimSun" w:hAnsi="SimSun"/>
                <w:kern w:val="0"/>
                <w:szCs w:val="20"/>
              </w:rPr>
              <w:t>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播放NEAR宣传视频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1270" w:rsidRPr="00C1106B" w:rsidRDefault="003F1270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</w:tr>
      <w:tr w:rsidR="00905B62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10: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～10: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5′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开幕词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64EBE" w:rsidRDefault="00905B62" w:rsidP="004A4948">
            <w:pPr>
              <w:pStyle w:val="a9"/>
              <w:wordWrap/>
              <w:spacing w:line="240" w:lineRule="exact"/>
              <w:rPr>
                <w:rFonts w:ascii="SimSun" w:eastAsia="SimSun" w:hAnsi="MS PGothic"/>
                <w:kern w:val="0"/>
                <w:szCs w:val="20"/>
                <w:lang w:eastAsia="zh-CN"/>
              </w:rPr>
            </w:pPr>
            <w:r w:rsidRPr="00464EBE"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NEAR秘书长全哉垣</w:t>
            </w:r>
          </w:p>
        </w:tc>
      </w:tr>
      <w:tr w:rsidR="00905B62" w:rsidRPr="00293EFB" w:rsidTr="007118E0">
        <w:trPr>
          <w:trHeight w:val="31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4A4948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10: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45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～1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20′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欢迎辞、贺词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64EBE" w:rsidRDefault="00905B62" w:rsidP="004A4948">
            <w:pPr>
              <w:pStyle w:val="a9"/>
              <w:wordWrap/>
              <w:spacing w:line="240" w:lineRule="exact"/>
              <w:rPr>
                <w:rFonts w:ascii="SimSun" w:eastAsia="SimSun" w:hAnsi="MS PGothic"/>
                <w:kern w:val="0"/>
                <w:szCs w:val="20"/>
                <w:lang w:eastAsia="zh-CN"/>
              </w:rPr>
            </w:pPr>
            <w:r w:rsidRPr="00464EBE"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庆尚北道知事金宽容、待定</w:t>
            </w:r>
          </w:p>
        </w:tc>
      </w:tr>
      <w:tr w:rsidR="00905B62" w:rsidRPr="00293EFB" w:rsidTr="007118E0">
        <w:trPr>
          <w:trHeight w:val="31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05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～1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20′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主旨</w:t>
            </w:r>
            <w:r w:rsidRPr="00C1106B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演讲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64EBE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MS PGothic"/>
                <w:kern w:val="0"/>
                <w:szCs w:val="20"/>
                <w:lang w:eastAsia="zh-CN"/>
              </w:rPr>
            </w:pPr>
            <w:r w:rsidRPr="00464EBE"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韩国旅游发展局局长郑昌洙</w:t>
            </w:r>
          </w:p>
        </w:tc>
      </w:tr>
      <w:tr w:rsidR="00905B62" w:rsidRPr="00293EFB" w:rsidTr="007118E0">
        <w:trPr>
          <w:trHeight w:val="3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25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～1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5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特别演讲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64EBE" w:rsidRDefault="00905B62" w:rsidP="00464EBE">
            <w:pPr>
              <w:pStyle w:val="a9"/>
              <w:wordWrap/>
              <w:spacing w:line="240" w:lineRule="exact"/>
              <w:rPr>
                <w:rFonts w:ascii="SimSun" w:eastAsia="SimSun" w:hAnsi="MS PGothic"/>
                <w:kern w:val="0"/>
                <w:szCs w:val="20"/>
                <w:lang w:eastAsia="zh-CN"/>
              </w:rPr>
            </w:pPr>
            <w:r w:rsidRPr="00464EBE">
              <w:rPr>
                <w:rFonts w:ascii="SimSun" w:eastAsia="SimSun" w:hAnsi="MS PGothic"/>
                <w:kern w:val="0"/>
                <w:szCs w:val="20"/>
                <w:lang w:eastAsia="zh-CN"/>
              </w:rPr>
              <w:t xml:space="preserve">Eugene Y </w:t>
            </w:r>
            <w:proofErr w:type="spellStart"/>
            <w:r w:rsidRPr="00464EBE">
              <w:rPr>
                <w:rFonts w:ascii="SimSun" w:eastAsia="SimSun" w:hAnsi="MS PGothic"/>
                <w:kern w:val="0"/>
                <w:szCs w:val="20"/>
                <w:lang w:eastAsia="zh-CN"/>
              </w:rPr>
              <w:t>Roh</w:t>
            </w:r>
            <w:proofErr w:type="spellEnd"/>
            <w:r w:rsidRPr="00464EBE">
              <w:rPr>
                <w:rFonts w:ascii="SimSun" w:eastAsia="SimSun" w:hAnsi="MS PGothic"/>
                <w:kern w:val="0"/>
                <w:szCs w:val="20"/>
                <w:lang w:eastAsia="zh-CN"/>
              </w:rPr>
              <w:t xml:space="preserve"> </w:t>
            </w:r>
          </w:p>
          <w:p w:rsidR="00905B62" w:rsidRPr="00464EBE" w:rsidRDefault="00905B62" w:rsidP="00464EBE">
            <w:pPr>
              <w:pStyle w:val="a9"/>
              <w:wordWrap/>
              <w:spacing w:line="240" w:lineRule="exact"/>
              <w:rPr>
                <w:rFonts w:ascii="SimSun" w:eastAsia="SimSun" w:hAnsi="MS PGothic"/>
                <w:kern w:val="0"/>
                <w:szCs w:val="20"/>
                <w:lang w:eastAsia="zh-CN"/>
              </w:rPr>
            </w:pPr>
            <w:r w:rsidRPr="00464EBE">
              <w:rPr>
                <w:rFonts w:ascii="SimSun" w:eastAsia="SimSun" w:hAnsi="MS PGothic"/>
                <w:kern w:val="0"/>
                <w:szCs w:val="20"/>
                <w:lang w:eastAsia="zh-CN"/>
              </w:rPr>
              <w:t xml:space="preserve">Central Michigan Univ. </w:t>
            </w:r>
            <w:r w:rsidRPr="00464EBE"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教授</w:t>
            </w:r>
          </w:p>
        </w:tc>
      </w:tr>
      <w:tr w:rsidR="00905B62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1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～11: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5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10′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合影留念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64EBE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MS PGothic"/>
                <w:kern w:val="0"/>
                <w:szCs w:val="20"/>
                <w:lang w:eastAsia="zh-CN"/>
              </w:rPr>
            </w:pPr>
            <w:r w:rsidRPr="00464EBE">
              <w:rPr>
                <w:rFonts w:ascii="SimSun" w:eastAsia="SimSun" w:hAnsi="MS PGothic"/>
                <w:kern w:val="0"/>
                <w:szCs w:val="20"/>
                <w:lang w:eastAsia="zh-CN"/>
              </w:rPr>
              <w:t>VIP</w:t>
            </w:r>
            <w:r w:rsidRPr="00464EBE">
              <w:rPr>
                <w:rFonts w:ascii="SimSun" w:eastAsia="SimSun" w:hAnsi="MS PGothic" w:hint="eastAsia"/>
                <w:kern w:val="0"/>
                <w:szCs w:val="20"/>
                <w:lang w:eastAsia="zh-CN"/>
              </w:rPr>
              <w:t>、演讲嘉宾、会员地方政府代表</w:t>
            </w:r>
          </w:p>
        </w:tc>
      </w:tr>
      <w:tr w:rsidR="00905B62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11: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50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～1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3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70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午餐</w:t>
            </w:r>
          </w:p>
        </w:tc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905B62" w:rsidRPr="00293EFB" w:rsidTr="007118E0">
        <w:trPr>
          <w:trHeight w:val="28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81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议程</w:t>
            </w:r>
            <w:r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Ⅰ (</w:t>
            </w: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8</w:t>
            </w:r>
            <w:r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0</w:t>
            </w: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分钟</w:t>
            </w:r>
            <w:r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)</w:t>
            </w:r>
          </w:p>
        </w:tc>
      </w:tr>
      <w:tr w:rsidR="00905B62" w:rsidRPr="00293EFB" w:rsidTr="007118E0">
        <w:trPr>
          <w:trHeight w:val="70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905B62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3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～1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3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szCs w:val="20"/>
                <w:lang w:eastAsia="ja-JP"/>
              </w:rPr>
            </w:pPr>
            <w:r>
              <w:rPr>
                <w:rFonts w:ascii="SimSun" w:eastAsia="SimSun" w:hAnsi="SimSun" w:hint="eastAsia"/>
                <w:szCs w:val="20"/>
                <w:lang w:eastAsia="zh-CN"/>
              </w:rPr>
              <w:t>4</w:t>
            </w:r>
            <w:r w:rsidRPr="00293EFB">
              <w:rPr>
                <w:rFonts w:ascii="SimSun" w:eastAsia="SimSun" w:hAnsi="SimSun"/>
                <w:szCs w:val="20"/>
              </w:rPr>
              <w:t>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&lt;旅游与区域发展&gt;</w:t>
            </w:r>
          </w:p>
          <w:p w:rsidR="00905B62" w:rsidRPr="00864751" w:rsidRDefault="00905B62" w:rsidP="007118E0">
            <w:pPr>
              <w:pStyle w:val="a9"/>
              <w:wordWrap/>
              <w:spacing w:line="240" w:lineRule="exact"/>
              <w:ind w:leftChars="-288" w:left="-292" w:hangingChars="142" w:hanging="284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[演讲1]日本区域旅游开发与区域发展范例</w:t>
            </w:r>
          </w:p>
          <w:p w:rsidR="00905B62" w:rsidRPr="00864751" w:rsidRDefault="00905B62" w:rsidP="007118E0">
            <w:pPr>
              <w:pStyle w:val="a9"/>
              <w:wordWrap/>
              <w:spacing w:line="240" w:lineRule="exact"/>
              <w:ind w:leftChars="-217" w:hangingChars="217" w:hanging="434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[演讲2]俄罗斯区域旅游开发与区域发展范例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旅游</w:t>
            </w:r>
          </w:p>
          <w:p w:rsidR="00905B62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宣传</w:t>
            </w:r>
          </w:p>
          <w:p w:rsidR="00905B62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展台</w:t>
            </w:r>
          </w:p>
          <w:p w:rsidR="00905B62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运营</w:t>
            </w:r>
          </w:p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（2层）</w:t>
            </w:r>
          </w:p>
        </w:tc>
      </w:tr>
      <w:tr w:rsidR="00905B62" w:rsidRPr="00293EFB" w:rsidTr="00296C8F">
        <w:trPr>
          <w:trHeight w:val="2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3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0～1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296C8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="00905B62" w:rsidRPr="00293EFB">
              <w:rPr>
                <w:rFonts w:ascii="SimSun" w:eastAsia="SimSun" w:hAnsi="SimSun"/>
                <w:kern w:val="0"/>
                <w:szCs w:val="20"/>
              </w:rPr>
              <w:t>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讨论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与问答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</w:tr>
      <w:tr w:rsidR="00905B62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CF7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E4722" w:rsidRDefault="00905B62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4E4722"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  <w:t>1</w:t>
            </w:r>
            <w:r w:rsidR="00296C8F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4</w:t>
            </w:r>
            <w:r w:rsidRPr="004E4722"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  <w:t>:</w:t>
            </w:r>
            <w:r w:rsidRPr="004E4722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2</w:t>
            </w:r>
            <w:r w:rsidRPr="004E4722"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  <w:t>0～14:</w:t>
            </w:r>
            <w:r w:rsidR="00296C8F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4</w:t>
            </w:r>
            <w:r w:rsidRPr="004E4722"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CF7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E4722" w:rsidRDefault="00296C8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2</w:t>
            </w:r>
            <w:r w:rsidR="00905B62" w:rsidRPr="004E4722"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  <w:t>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CF7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E4722" w:rsidRDefault="00296C8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茶歇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4E4722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905B62" w:rsidRPr="00293EFB" w:rsidTr="007118E0">
        <w:trPr>
          <w:trHeight w:val="29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296C8F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 xml:space="preserve">         </w:t>
            </w:r>
            <w:r w:rsidR="00905B62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议程</w:t>
            </w:r>
            <w:r w:rsidR="00905B62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Ⅱ (</w:t>
            </w: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8</w:t>
            </w:r>
            <w:r w:rsidR="00905B62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0</w:t>
            </w:r>
            <w:r w:rsidR="00905B62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分钟</w:t>
            </w:r>
            <w:r w:rsidR="00905B62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)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905B62" w:rsidRPr="00293EFB" w:rsidTr="007118E0">
        <w:trPr>
          <w:trHeight w:val="6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14: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0～1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5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864751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&lt;旅游的可持续发展与国际合作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&gt;</w:t>
            </w:r>
          </w:p>
          <w:p w:rsidR="00905B62" w:rsidRPr="00864751" w:rsidRDefault="00905B62" w:rsidP="007118E0">
            <w:pPr>
              <w:pStyle w:val="a9"/>
              <w:wordWrap/>
              <w:spacing w:line="240" w:lineRule="exact"/>
              <w:ind w:leftChars="-288" w:left="-150" w:hangingChars="213" w:hanging="426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[演讲1]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区域旅游开发与旅游的可持续发展</w:t>
            </w:r>
          </w:p>
          <w:p w:rsidR="00905B62" w:rsidRPr="00864751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[演讲2]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旅游的可持续发展、生态旅游、</w:t>
            </w: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认证制度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</w:tr>
      <w:tr w:rsidR="00905B62" w:rsidRPr="00293EFB" w:rsidTr="007118E0">
        <w:trPr>
          <w:trHeight w:val="3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5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0～1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6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296C8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="00905B62" w:rsidRPr="00293EFB">
              <w:rPr>
                <w:rFonts w:ascii="SimSun" w:eastAsia="SimSun" w:hAnsi="SimSun"/>
                <w:kern w:val="0"/>
                <w:szCs w:val="20"/>
              </w:rPr>
              <w:t>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864751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ja-JP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讨论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与问答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</w:tr>
      <w:tr w:rsidR="00905B62" w:rsidRPr="00293EFB" w:rsidTr="007118E0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1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6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0～1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6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</w:t>
            </w:r>
            <w:r w:rsidRPr="00293EF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293EFB">
              <w:rPr>
                <w:rFonts w:ascii="SimSun" w:eastAsia="SimSun" w:hAnsi="SimSun"/>
                <w:kern w:val="0"/>
                <w:szCs w:val="20"/>
              </w:rPr>
              <w:t>20′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茶歇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905B62" w:rsidRPr="00293EFB" w:rsidTr="00296C8F">
        <w:trPr>
          <w:trHeight w:val="25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7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293EFB" w:rsidRDefault="00296C8F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 xml:space="preserve">        </w:t>
            </w:r>
            <w:r w:rsidR="00905B62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议程</w:t>
            </w:r>
            <w:r w:rsidR="00905B62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 xml:space="preserve"> Ⅲ (</w:t>
            </w:r>
            <w:r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8</w:t>
            </w:r>
            <w:r w:rsidR="00905B62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0</w:t>
            </w:r>
            <w:r w:rsidR="00905B62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  <w:lang w:eastAsia="zh-CN"/>
              </w:rPr>
              <w:t>分钟</w:t>
            </w:r>
            <w:r w:rsidR="00905B62" w:rsidRPr="00293EFB">
              <w:rPr>
                <w:rFonts w:ascii="SimSun" w:eastAsia="SimSun" w:hAnsi="SimSun" w:hint="eastAsia"/>
                <w:b/>
                <w:bCs/>
                <w:color w:val="333399"/>
                <w:kern w:val="0"/>
                <w:szCs w:val="20"/>
              </w:rPr>
              <w:t>)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905B62" w:rsidRPr="00293EF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905B62" w:rsidRPr="00C1106B" w:rsidTr="007118E0">
        <w:trPr>
          <w:trHeight w:val="67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/>
                <w:kern w:val="0"/>
                <w:szCs w:val="20"/>
              </w:rPr>
              <w:t>16: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2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0～1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7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707CD" w:rsidRDefault="00905B62" w:rsidP="007118E0">
            <w:pPr>
              <w:pStyle w:val="a9"/>
              <w:wordWrap/>
              <w:spacing w:line="240" w:lineRule="exact"/>
              <w:ind w:leftChars="-288" w:left="-150" w:hangingChars="213" w:hanging="426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&lt;</w:t>
            </w:r>
            <w:r w:rsidRPr="00C707CD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东北亚地区各国间旅游领域相互合作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&gt;</w:t>
            </w:r>
          </w:p>
          <w:p w:rsidR="00905B62" w:rsidRPr="00864751" w:rsidRDefault="00905B62" w:rsidP="007118E0">
            <w:pPr>
              <w:pStyle w:val="a9"/>
              <w:wordWrap/>
              <w:spacing w:line="240" w:lineRule="exact"/>
              <w:ind w:leftChars="-500" w:left="-858" w:hangingChars="71" w:hanging="142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[演讲1]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地方政府层面的国际旅游合作</w:t>
            </w:r>
          </w:p>
          <w:p w:rsidR="00905B62" w:rsidRPr="00C1106B" w:rsidRDefault="00905B62" w:rsidP="007118E0">
            <w:pPr>
              <w:pStyle w:val="a9"/>
              <w:wordWrap/>
              <w:spacing w:line="240" w:lineRule="exact"/>
              <w:ind w:leftChars="-288" w:left="-150" w:hangingChars="213" w:hanging="426"/>
              <w:jc w:val="center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 xml:space="preserve">     </w:t>
            </w:r>
            <w:r w:rsidRPr="00864751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[演讲2]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地方政府层面的国际旅游合作与面临课题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</w:tr>
      <w:tr w:rsidR="00905B62" w:rsidRPr="00C1106B" w:rsidTr="007118E0">
        <w:trPr>
          <w:trHeight w:val="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296C8F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/>
                <w:kern w:val="0"/>
                <w:szCs w:val="20"/>
              </w:rPr>
              <w:t>1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7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:</w:t>
            </w:r>
            <w:r w:rsidR="00296C8F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0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0～17: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296C8F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="00905B62" w:rsidRPr="00C1106B">
              <w:rPr>
                <w:rFonts w:ascii="SimSun" w:eastAsia="SimSun" w:hAnsi="SimSun"/>
                <w:kern w:val="0"/>
                <w:szCs w:val="20"/>
              </w:rPr>
              <w:t>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讨论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与问答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905B62" w:rsidRPr="00C1106B" w:rsidTr="007118E0">
        <w:trPr>
          <w:trHeight w:val="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/>
                <w:kern w:val="0"/>
                <w:szCs w:val="20"/>
              </w:rPr>
              <w:t>17: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4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0～17:</w:t>
            </w:r>
            <w:r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5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/>
                <w:kern w:val="0"/>
                <w:szCs w:val="20"/>
              </w:rPr>
              <w:t>10′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  <w:lang w:eastAsia="ja-JP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闭幕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905B62" w:rsidRPr="00C1106B" w:rsidTr="007118E0">
        <w:trPr>
          <w:trHeight w:val="29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7118E0">
              <w:rPr>
                <w:rFonts w:ascii="SimSun" w:eastAsia="SimSun" w:hAnsi="SimSun"/>
                <w:kern w:val="0"/>
                <w:szCs w:val="20"/>
              </w:rPr>
              <w:t>1</w:t>
            </w:r>
            <w:r w:rsidRPr="007118E0">
              <w:rPr>
                <w:rFonts w:ascii="SimSun" w:hAnsi="SimSun" w:hint="eastAsia"/>
                <w:kern w:val="0"/>
                <w:szCs w:val="20"/>
              </w:rPr>
              <w:t>9</w:t>
            </w:r>
            <w:r w:rsidRPr="007118E0">
              <w:rPr>
                <w:rFonts w:ascii="SimSun" w:eastAsia="SimSun" w:hAnsi="SimSun"/>
                <w:kern w:val="0"/>
                <w:szCs w:val="20"/>
              </w:rPr>
              <w:t>:</w:t>
            </w:r>
            <w:r w:rsidRPr="007118E0">
              <w:rPr>
                <w:rFonts w:ascii="SimSun" w:hAnsi="SimSun" w:hint="eastAsia"/>
                <w:kern w:val="0"/>
                <w:szCs w:val="20"/>
              </w:rPr>
              <w:t>0</w:t>
            </w:r>
            <w:r w:rsidRPr="007118E0">
              <w:rPr>
                <w:rFonts w:ascii="SimSun" w:eastAsia="SimSun" w:hAnsi="SimSun"/>
                <w:kern w:val="0"/>
                <w:szCs w:val="20"/>
              </w:rPr>
              <w:t>0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～2</w:t>
            </w:r>
            <w:r>
              <w:rPr>
                <w:rFonts w:ascii="SimSun" w:hAnsi="SimSun" w:hint="eastAsia"/>
                <w:kern w:val="0"/>
                <w:szCs w:val="20"/>
              </w:rPr>
              <w:t>1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:</w:t>
            </w:r>
            <w:r>
              <w:rPr>
                <w:rFonts w:ascii="SimSun" w:hAnsi="SimSun" w:hint="eastAsia"/>
                <w:kern w:val="0"/>
                <w:szCs w:val="20"/>
              </w:rPr>
              <w:t>0</w:t>
            </w:r>
            <w:r w:rsidRPr="00C1106B">
              <w:rPr>
                <w:rFonts w:ascii="SimSun" w:eastAsia="SimSun" w:hAnsi="SimSun"/>
                <w:kern w:val="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/>
                <w:kern w:val="0"/>
                <w:szCs w:val="20"/>
              </w:rPr>
              <w:t>120′</w:t>
            </w:r>
          </w:p>
        </w:tc>
        <w:tc>
          <w:tcPr>
            <w:tcW w:w="4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jc w:val="center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晚宴</w:t>
            </w:r>
            <w:r w:rsidRPr="00C1106B">
              <w:rPr>
                <w:rFonts w:ascii="SimSun" w:eastAsia="SimSun" w:hAnsi="SimSun" w:hint="eastAsia"/>
                <w:kern w:val="0"/>
                <w:szCs w:val="20"/>
              </w:rPr>
              <w:t>(NEAR</w:t>
            </w:r>
            <w:r w:rsidRPr="00C1106B">
              <w:rPr>
                <w:rFonts w:ascii="SimSun" w:eastAsia="SimSun" w:hAnsi="SimSun" w:hint="eastAsia"/>
                <w:kern w:val="0"/>
                <w:szCs w:val="20"/>
                <w:lang w:eastAsia="zh-CN"/>
              </w:rPr>
              <w:t>秘书长主持</w:t>
            </w:r>
            <w:r w:rsidRPr="00C1106B">
              <w:rPr>
                <w:rFonts w:ascii="SimSun" w:eastAsia="SimSun" w:hAnsi="SimSun" w:hint="eastAsia"/>
                <w:kern w:val="0"/>
                <w:szCs w:val="20"/>
              </w:rPr>
              <w:t>)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4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</w:tr>
      <w:tr w:rsidR="00905B62" w:rsidRPr="00C1106B" w:rsidTr="007118E0">
        <w:trPr>
          <w:trHeight w:val="190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b/>
                <w:color w:val="1F497D" w:themeColor="text2"/>
                <w:szCs w:val="20"/>
                <w:lang w:eastAsia="zh-CN"/>
              </w:rPr>
            </w:pPr>
            <w:r w:rsidRPr="00C1106B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第三天</w:t>
            </w:r>
          </w:p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b/>
                <w:color w:val="1F497D" w:themeColor="text2"/>
                <w:szCs w:val="20"/>
                <w:lang w:eastAsia="zh-CN"/>
              </w:rPr>
            </w:pPr>
            <w:r w:rsidRPr="00C1106B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11</w:t>
            </w:r>
            <w:r w:rsidRPr="008D27A4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月2</w:t>
            </w:r>
            <w:r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6</w:t>
            </w:r>
            <w:r w:rsidRPr="008D27A4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日</w:t>
            </w:r>
          </w:p>
          <w:p w:rsidR="00905B62" w:rsidRPr="00C1106B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kern w:val="0"/>
                <w:szCs w:val="20"/>
              </w:rPr>
            </w:pPr>
            <w:r w:rsidRPr="00C1106B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(</w:t>
            </w:r>
            <w:r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星期六</w:t>
            </w:r>
            <w:r w:rsidRPr="00C1106B">
              <w:rPr>
                <w:rFonts w:ascii="SimSun" w:eastAsia="SimSun" w:hAnsi="SimSun" w:hint="eastAsia"/>
                <w:b/>
                <w:color w:val="1F497D" w:themeColor="text2"/>
                <w:szCs w:val="20"/>
                <w:lang w:eastAsia="zh-CN"/>
              </w:rPr>
              <w:t>）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  <w:r w:rsidRPr="00C1106B">
              <w:rPr>
                <w:rFonts w:ascii="SimSun" w:eastAsia="SimSun" w:hAnsi="SimSun"/>
                <w:szCs w:val="20"/>
              </w:rPr>
              <w:t>07:00～08:30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  <w:r w:rsidRPr="00C1106B">
              <w:rPr>
                <w:rFonts w:ascii="SimSun" w:eastAsia="SimSun" w:hAnsi="SimSun"/>
                <w:szCs w:val="20"/>
              </w:rPr>
              <w:t>90</w:t>
            </w:r>
            <w:r w:rsidRPr="00C1106B">
              <w:rPr>
                <w:rFonts w:ascii="SimSun" w:eastAsia="SimSun" w:hAnsi="SimSun" w:hint="eastAsia"/>
                <w:szCs w:val="20"/>
              </w:rPr>
              <w:t>′</w:t>
            </w: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  <w:lang w:eastAsia="ja-JP"/>
              </w:rPr>
            </w:pPr>
            <w:r w:rsidRPr="00C1106B">
              <w:rPr>
                <w:rFonts w:ascii="SimSun" w:eastAsia="SimSun" w:hAnsi="SimSun" w:hint="eastAsia"/>
                <w:szCs w:val="20"/>
                <w:lang w:eastAsia="zh-CN"/>
              </w:rPr>
              <w:t>早餐与退房</w:t>
            </w: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szCs w:val="20"/>
                <w:lang w:eastAsia="ja-JP"/>
              </w:rPr>
            </w:pPr>
          </w:p>
        </w:tc>
      </w:tr>
      <w:tr w:rsidR="00905B62" w:rsidRPr="00C1106B" w:rsidTr="007118E0">
        <w:trPr>
          <w:trHeight w:val="19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  <w:r w:rsidRPr="00C1106B">
              <w:rPr>
                <w:rFonts w:ascii="SimSun" w:eastAsia="SimSun" w:hAnsi="SimSun"/>
                <w:szCs w:val="20"/>
              </w:rPr>
              <w:t>09:00～12:30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  <w:r w:rsidRPr="00C1106B">
              <w:rPr>
                <w:rFonts w:ascii="SimSun" w:eastAsia="SimSun" w:hAnsi="SimSun"/>
                <w:szCs w:val="20"/>
              </w:rPr>
              <w:t>210</w:t>
            </w:r>
            <w:r w:rsidRPr="00C1106B">
              <w:rPr>
                <w:rFonts w:ascii="SimSun" w:eastAsia="SimSun" w:hAnsi="SimSun" w:hint="eastAsia"/>
                <w:szCs w:val="20"/>
              </w:rPr>
              <w:t>′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  <w:lang w:eastAsia="ja-JP"/>
              </w:rPr>
            </w:pPr>
            <w:r w:rsidRPr="00C1106B">
              <w:rPr>
                <w:rFonts w:ascii="SimSun" w:eastAsia="SimSun" w:hAnsi="SimSun" w:hint="eastAsia"/>
                <w:szCs w:val="20"/>
                <w:lang w:eastAsia="zh-CN"/>
              </w:rPr>
              <w:t>参观考察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05B62" w:rsidRPr="00296C8F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sz w:val="18"/>
                <w:szCs w:val="20"/>
                <w:lang w:eastAsia="ja-JP"/>
              </w:rPr>
            </w:pPr>
            <w:r w:rsidRPr="00296C8F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安东河回村、庆尚北道</w:t>
            </w:r>
            <w:r w:rsidR="00296C8F" w:rsidRPr="00296C8F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新</w:t>
            </w:r>
            <w:r w:rsidRPr="00296C8F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道厅</w:t>
            </w:r>
          </w:p>
        </w:tc>
      </w:tr>
      <w:tr w:rsidR="00905B62" w:rsidRPr="00C1106B" w:rsidTr="007118E0">
        <w:trPr>
          <w:trHeight w:val="131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kern w:val="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  <w:r w:rsidRPr="00C1106B">
              <w:rPr>
                <w:rFonts w:ascii="SimSun" w:eastAsia="SimSun" w:hAnsi="SimSun"/>
                <w:szCs w:val="20"/>
              </w:rPr>
              <w:t>13:00～14:00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  <w:r w:rsidRPr="00C1106B">
              <w:rPr>
                <w:rFonts w:ascii="SimSun" w:eastAsia="SimSun" w:hAnsi="SimSun"/>
                <w:szCs w:val="20"/>
              </w:rPr>
              <w:t>60</w:t>
            </w:r>
            <w:r w:rsidRPr="00C1106B">
              <w:rPr>
                <w:rFonts w:ascii="SimSun" w:eastAsia="SimSun" w:hAnsi="SimSun" w:hint="eastAsia"/>
                <w:szCs w:val="20"/>
              </w:rPr>
              <w:t>′</w:t>
            </w: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  <w:lang w:eastAsia="ja-JP"/>
              </w:rPr>
            </w:pPr>
            <w:r w:rsidRPr="00C1106B">
              <w:rPr>
                <w:rFonts w:ascii="SimSun" w:eastAsia="SimSun" w:hAnsi="SimSun" w:hint="eastAsia"/>
                <w:szCs w:val="20"/>
                <w:lang w:eastAsia="zh-CN"/>
              </w:rPr>
              <w:t>午餐</w:t>
            </w: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szCs w:val="20"/>
                <w:lang w:eastAsia="ja-JP"/>
              </w:rPr>
            </w:pPr>
          </w:p>
        </w:tc>
      </w:tr>
      <w:tr w:rsidR="00905B62" w:rsidRPr="00C1106B" w:rsidTr="007118E0">
        <w:trPr>
          <w:trHeight w:val="114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  <w:r w:rsidRPr="00C1106B">
              <w:rPr>
                <w:rFonts w:ascii="SimSun" w:eastAsia="SimSun" w:hAnsi="SimSun"/>
                <w:szCs w:val="20"/>
              </w:rPr>
              <w:t>14:30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jc w:val="center"/>
              <w:rPr>
                <w:rFonts w:ascii="SimSun" w:eastAsia="SimSun" w:hAnsi="SimSun"/>
                <w:szCs w:val="20"/>
                <w:lang w:eastAsia="ja-JP"/>
              </w:rPr>
            </w:pPr>
            <w:r w:rsidRPr="00C1106B">
              <w:rPr>
                <w:rFonts w:ascii="SimSun" w:eastAsia="SimSun" w:hAnsi="SimSun" w:hint="eastAsia"/>
                <w:szCs w:val="20"/>
                <w:lang w:eastAsia="zh-CN"/>
              </w:rPr>
              <w:t>返程</w:t>
            </w:r>
          </w:p>
        </w:tc>
        <w:tc>
          <w:tcPr>
            <w:tcW w:w="257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5B62" w:rsidRPr="00C1106B" w:rsidRDefault="00905B62" w:rsidP="007118E0">
            <w:pPr>
              <w:pStyle w:val="a9"/>
              <w:wordWrap/>
              <w:spacing w:line="220" w:lineRule="exact"/>
              <w:rPr>
                <w:rFonts w:ascii="SimSun" w:eastAsia="SimSun" w:hAnsi="SimSun"/>
                <w:szCs w:val="20"/>
                <w:lang w:eastAsia="ja-JP"/>
              </w:rPr>
            </w:pPr>
            <w:r w:rsidRPr="00C1106B">
              <w:rPr>
                <w:rFonts w:ascii="SimSun" w:eastAsia="SimSun" w:hAnsi="SimSun" w:hint="eastAsia"/>
                <w:szCs w:val="20"/>
                <w:lang w:eastAsia="zh-CN"/>
              </w:rPr>
              <w:t>酒店1</w:t>
            </w:r>
            <w:r>
              <w:rPr>
                <w:rFonts w:ascii="SimSun" w:eastAsia="SimSun" w:hAnsi="SimSun" w:hint="eastAsia"/>
                <w:szCs w:val="20"/>
                <w:lang w:eastAsia="zh-CN"/>
              </w:rPr>
              <w:t>层</w:t>
            </w:r>
          </w:p>
        </w:tc>
      </w:tr>
    </w:tbl>
    <w:p w:rsidR="00767198" w:rsidRPr="007118E0" w:rsidRDefault="007C32B6" w:rsidP="007118E0">
      <w:pPr>
        <w:wordWrap/>
        <w:spacing w:line="240" w:lineRule="exact"/>
        <w:rPr>
          <w:rFonts w:ascii="SimSun" w:eastAsia="SimSun" w:hAnsi="SimSun"/>
          <w:sz w:val="22"/>
          <w:lang w:eastAsia="zh-CN"/>
        </w:rPr>
      </w:pPr>
      <w:r w:rsidRPr="00293EFB">
        <w:rPr>
          <w:rFonts w:ascii="SimSun" w:eastAsia="SimSun" w:hAnsi="SimSun" w:hint="eastAsia"/>
          <w:sz w:val="22"/>
          <w:lang w:eastAsia="ja-JP"/>
        </w:rPr>
        <w:t>※</w:t>
      </w:r>
      <w:r w:rsidR="00296C8F">
        <w:rPr>
          <w:rFonts w:ascii="SimSun" w:eastAsia="SimSun" w:hAnsi="SimSun" w:hint="eastAsia"/>
          <w:sz w:val="22"/>
          <w:lang w:eastAsia="zh-CN"/>
        </w:rPr>
        <w:t>同声传译 ：英语、中文、日语、韩语、蒙语、俄语</w:t>
      </w:r>
    </w:p>
    <w:tbl>
      <w:tblPr>
        <w:tblStyle w:val="1-4"/>
        <w:tblW w:w="0" w:type="auto"/>
        <w:jc w:val="center"/>
        <w:tblInd w:w="-616" w:type="dxa"/>
        <w:tblLook w:val="04A0"/>
      </w:tblPr>
      <w:tblGrid>
        <w:gridCol w:w="4439"/>
      </w:tblGrid>
      <w:tr w:rsidR="00296C8F" w:rsidRPr="00296C8F" w:rsidTr="00296C8F">
        <w:trPr>
          <w:cnfStyle w:val="100000000000"/>
          <w:trHeight w:val="254"/>
          <w:jc w:val="center"/>
        </w:trPr>
        <w:tc>
          <w:tcPr>
            <w:cnfStyle w:val="001000000000"/>
            <w:tcW w:w="4439" w:type="dxa"/>
          </w:tcPr>
          <w:p w:rsidR="00296C8F" w:rsidRPr="00296C8F" w:rsidRDefault="00296C8F" w:rsidP="00296C8F">
            <w:pPr>
              <w:spacing w:line="276" w:lineRule="auto"/>
              <w:jc w:val="center"/>
              <w:rPr>
                <w:rFonts w:ascii="KaiTi" w:eastAsia="KaiTi" w:hAnsi="KaiTi"/>
                <w:sz w:val="36"/>
                <w:szCs w:val="32"/>
                <w:lang w:eastAsia="zh-CN"/>
              </w:rPr>
            </w:pPr>
            <w:r w:rsidRPr="00EA6BCF">
              <w:rPr>
                <w:rFonts w:ascii="KaiTi" w:eastAsia="KaiTi" w:hAnsi="KaiTi" w:hint="eastAsia"/>
                <w:sz w:val="48"/>
                <w:szCs w:val="32"/>
                <w:lang w:eastAsia="zh-CN"/>
              </w:rPr>
              <w:lastRenderedPageBreak/>
              <w:t>各议程主要内容</w:t>
            </w:r>
          </w:p>
        </w:tc>
      </w:tr>
    </w:tbl>
    <w:p w:rsidR="006D4E86" w:rsidRDefault="006D4E86" w:rsidP="006D4E86">
      <w:pPr>
        <w:spacing w:line="276" w:lineRule="auto"/>
        <w:rPr>
          <w:rFonts w:ascii="SimSun" w:eastAsia="SimSun" w:hAnsi="SimSun"/>
          <w:sz w:val="12"/>
          <w:szCs w:val="10"/>
          <w:lang w:eastAsia="zh-CN"/>
        </w:rPr>
      </w:pPr>
    </w:p>
    <w:p w:rsidR="00326F33" w:rsidRDefault="00326F33" w:rsidP="006D4E86">
      <w:pPr>
        <w:spacing w:line="276" w:lineRule="auto"/>
        <w:rPr>
          <w:rFonts w:ascii="SimSun" w:eastAsia="SimSun" w:hAnsi="SimSun"/>
          <w:sz w:val="12"/>
          <w:szCs w:val="10"/>
          <w:lang w:eastAsia="zh-CN"/>
        </w:rPr>
      </w:pPr>
    </w:p>
    <w:p w:rsidR="00326F33" w:rsidRDefault="00326F33" w:rsidP="006D4E86">
      <w:pPr>
        <w:spacing w:line="276" w:lineRule="auto"/>
        <w:rPr>
          <w:rFonts w:ascii="SimSun" w:eastAsia="SimSun" w:hAnsi="SimSun"/>
          <w:sz w:val="12"/>
          <w:szCs w:val="10"/>
          <w:lang w:eastAsia="zh-CN"/>
        </w:rPr>
      </w:pPr>
    </w:p>
    <w:p w:rsidR="00296C8F" w:rsidRDefault="00296C8F" w:rsidP="006D4E86">
      <w:pPr>
        <w:spacing w:line="276" w:lineRule="auto"/>
        <w:rPr>
          <w:rFonts w:ascii="SimSun" w:eastAsia="SimSun" w:hAnsi="SimSun"/>
          <w:sz w:val="12"/>
          <w:szCs w:val="10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4761"/>
      </w:tblGrid>
      <w:tr w:rsidR="00296C8F" w:rsidTr="00EA6BCF">
        <w:trPr>
          <w:trHeight w:val="618"/>
        </w:trPr>
        <w:tc>
          <w:tcPr>
            <w:tcW w:w="4761" w:type="dxa"/>
            <w:shd w:val="clear" w:color="auto" w:fill="EAF1DD" w:themeFill="accent3" w:themeFillTint="33"/>
          </w:tcPr>
          <w:p w:rsidR="00296C8F" w:rsidRPr="00EA6BCF" w:rsidRDefault="00296C8F" w:rsidP="00EA6BCF">
            <w:pPr>
              <w:pStyle w:val="a6"/>
              <w:spacing w:after="60" w:line="276" w:lineRule="auto"/>
              <w:ind w:left="834" w:hanging="834"/>
              <w:jc w:val="center"/>
              <w:rPr>
                <w:rFonts w:ascii="HY헤드라인M" w:eastAsia="SimSun" w:hAnsi="굴림"/>
                <w:b/>
                <w:sz w:val="32"/>
                <w:szCs w:val="32"/>
                <w:lang w:eastAsia="zh-CN"/>
              </w:rPr>
            </w:pPr>
            <w:r w:rsidRPr="00EA6BCF">
              <w:rPr>
                <w:rFonts w:ascii="KaiTi" w:eastAsia="KaiTi" w:hAnsi="KaiTi" w:hint="eastAsia"/>
                <w:b/>
                <w:sz w:val="36"/>
                <w:szCs w:val="10"/>
                <w:lang w:eastAsia="zh-CN"/>
              </w:rPr>
              <w:t>开幕式</w:t>
            </w:r>
            <w:r w:rsidRPr="00EA6BCF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(Opening Session)</w:t>
            </w:r>
          </w:p>
        </w:tc>
      </w:tr>
    </w:tbl>
    <w:p w:rsidR="00296C8F" w:rsidRDefault="00296C8F" w:rsidP="006D4E86">
      <w:pPr>
        <w:spacing w:line="276" w:lineRule="auto"/>
        <w:rPr>
          <w:rFonts w:ascii="SimSun" w:eastAsia="SimSun" w:hAnsi="SimSun"/>
          <w:sz w:val="12"/>
          <w:szCs w:val="10"/>
          <w:lang w:eastAsia="zh-CN"/>
        </w:rPr>
      </w:pPr>
    </w:p>
    <w:p w:rsidR="00296C8F" w:rsidRPr="00EA6BCF" w:rsidRDefault="00EA6BCF" w:rsidP="00326F33">
      <w:pPr>
        <w:spacing w:line="276" w:lineRule="auto"/>
        <w:rPr>
          <w:rFonts w:ascii="KaiTi" w:eastAsia="KaiTi" w:hAnsi="KaiTi"/>
          <w:color w:val="000000" w:themeColor="text1"/>
          <w:sz w:val="12"/>
          <w:szCs w:val="10"/>
          <w:lang w:eastAsia="zh-CN"/>
        </w:rPr>
      </w:pPr>
      <w:r w:rsidRPr="00EA6BCF">
        <w:rPr>
          <w:rFonts w:ascii="KaiTi" w:eastAsia="Arial Unicode MS" w:hAnsi="Arial Unicode MS" w:cs="Arial Unicode MS" w:hint="eastAsia"/>
          <w:color w:val="000000" w:themeColor="text1"/>
          <w:kern w:val="0"/>
          <w:sz w:val="28"/>
          <w:szCs w:val="28"/>
        </w:rPr>
        <w:t>❒</w:t>
      </w:r>
      <w:r w:rsidRPr="00EA6BCF">
        <w:rPr>
          <w:rFonts w:ascii="KaiTi" w:eastAsia="KaiTi" w:hAnsi="KaiTi" w:cs="굴림" w:hint="eastAsia"/>
          <w:color w:val="000000" w:themeColor="text1"/>
          <w:kern w:val="0"/>
          <w:sz w:val="28"/>
          <w:szCs w:val="28"/>
          <w:lang w:eastAsia="zh-CN"/>
        </w:rPr>
        <w:t xml:space="preserve"> 开幕词、欢迎辞、贺词</w:t>
      </w:r>
    </w:p>
    <w:p w:rsidR="00296C8F" w:rsidRPr="00EA6BCF" w:rsidRDefault="00EA6BCF" w:rsidP="00326F33">
      <w:pPr>
        <w:spacing w:line="276" w:lineRule="auto"/>
        <w:rPr>
          <w:rFonts w:ascii="KaiTi" w:eastAsia="KaiTi" w:hAnsi="KaiTi"/>
          <w:sz w:val="12"/>
          <w:szCs w:val="10"/>
          <w:lang w:eastAsia="zh-CN"/>
        </w:rPr>
      </w:pPr>
      <w:r w:rsidRPr="00EA6BCF">
        <w:rPr>
          <w:rFonts w:ascii="KaiTi" w:eastAsia="Arial Unicode MS" w:hAnsi="KaiTi" w:cs="Arial Unicode MS" w:hint="eastAsia"/>
          <w:color w:val="000000" w:themeColor="text1"/>
          <w:kern w:val="0"/>
          <w:sz w:val="28"/>
          <w:szCs w:val="28"/>
          <w:lang w:eastAsia="zh-CN"/>
        </w:rPr>
        <w:t>❒</w:t>
      </w:r>
      <w:r w:rsidRPr="00EA6BCF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主旨演讲（主题：加强东北亚地区的旅游合作与共同发展）</w:t>
      </w:r>
    </w:p>
    <w:p w:rsidR="00EA6BCF" w:rsidRDefault="00EA6BCF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6A50B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</w:t>
      </w:r>
      <w:r w:rsidRPr="00EA6BCF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• </w:t>
      </w:r>
      <w:r w:rsidRPr="006A50B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当前东北亚地区国家间的旅游活动非常活跃，</w:t>
      </w:r>
      <w:r w:rsidR="006A50B4" w:rsidRPr="006A50B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但是很多旅游优惠政策</w:t>
      </w:r>
      <w:r w:rsidR="007F69FE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="006A50B4" w:rsidRPr="006A50B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集中在一部分大城市，同时由于以消费性旅游为主，区域的生态、文</w:t>
      </w:r>
      <w:r w:rsidR="007F69FE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="006A50B4" w:rsidRPr="006A50B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化、环境等持续遭到破坏</w:t>
      </w:r>
      <w:r w:rsidR="006A50B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。</w:t>
      </w:r>
    </w:p>
    <w:p w:rsidR="006A50B4" w:rsidRDefault="006A50B4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6A50B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• </w:t>
      </w:r>
      <w:r w:rsidR="007F69FE" w:rsidRPr="007F69FE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为促进东北亚地区旅游的可持续发展，增强共识、共同实践，构建国家</w:t>
      </w:r>
      <w:r w:rsidR="007F69FE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 </w:t>
      </w:r>
      <w:r w:rsidR="007F69FE" w:rsidRPr="007F69FE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-城市-区域间的信息共享与相互协助体系非常重要</w:t>
      </w:r>
      <w:r w:rsidR="009813CF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。</w:t>
      </w:r>
    </w:p>
    <w:p w:rsidR="009813CF" w:rsidRDefault="009813CF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9813CF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• 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期待通过讨论研究旅游振兴模范</w:t>
      </w:r>
      <w:r w:rsidR="004A4948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案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例，挖掘发展模式，提出促进区域旅</w:t>
      </w:r>
      <w:r w:rsidR="004A4948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 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游可持续发展的战略，促进会员地方政府间旅游景点的相互宣传与认可</w:t>
      </w:r>
      <w:r w:rsidR="004A4948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 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度，共同</w:t>
      </w:r>
      <w:r w:rsidR="004A4948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绘制东北亚旅游发展的蓝图。</w:t>
      </w:r>
    </w:p>
    <w:p w:rsidR="004A4948" w:rsidRDefault="004A4948" w:rsidP="00326F33">
      <w:pPr>
        <w:spacing w:line="276" w:lineRule="auto"/>
        <w:ind w:left="854" w:hanging="854"/>
        <w:textAlignment w:val="baseline"/>
        <w:rPr>
          <w:rFonts w:ascii="휴먼명조" w:eastAsia="SimSun" w:hAnsi="한양신명조" w:cs="굴림"/>
          <w:color w:val="000000"/>
          <w:kern w:val="0"/>
          <w:sz w:val="28"/>
          <w:szCs w:val="28"/>
          <w:lang w:eastAsia="zh-CN"/>
        </w:rPr>
      </w:pPr>
      <w:r w:rsidRPr="00EA6BCF">
        <w:rPr>
          <w:rFonts w:ascii="KaiTi" w:eastAsia="Arial Unicode MS" w:hAnsi="KaiTi" w:cs="Arial Unicode MS" w:hint="eastAsia"/>
          <w:color w:val="000000" w:themeColor="text1"/>
          <w:kern w:val="0"/>
          <w:sz w:val="28"/>
          <w:szCs w:val="28"/>
          <w:lang w:eastAsia="zh-CN"/>
        </w:rPr>
        <w:t>❒</w:t>
      </w:r>
      <w:r w:rsidRPr="00EA6BCF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</w:t>
      </w:r>
      <w:r w:rsidRPr="00D9782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特别演讲</w:t>
      </w:r>
    </w:p>
    <w:tbl>
      <w:tblPr>
        <w:tblStyle w:val="a5"/>
        <w:tblW w:w="0" w:type="auto"/>
        <w:tblLook w:val="04A0"/>
      </w:tblPr>
      <w:tblGrid>
        <w:gridCol w:w="4761"/>
      </w:tblGrid>
      <w:tr w:rsidR="004A4948" w:rsidTr="004A4948">
        <w:trPr>
          <w:trHeight w:val="618"/>
        </w:trPr>
        <w:tc>
          <w:tcPr>
            <w:tcW w:w="4761" w:type="dxa"/>
            <w:shd w:val="clear" w:color="auto" w:fill="EAF1DD" w:themeFill="accent3" w:themeFillTint="33"/>
          </w:tcPr>
          <w:p w:rsidR="004A4948" w:rsidRPr="00EA6BCF" w:rsidRDefault="004A4948" w:rsidP="00326F33">
            <w:pPr>
              <w:pStyle w:val="a6"/>
              <w:spacing w:after="60" w:line="276" w:lineRule="auto"/>
              <w:ind w:left="834" w:hanging="834"/>
              <w:jc w:val="center"/>
              <w:rPr>
                <w:rFonts w:ascii="HY헤드라인M" w:eastAsia="SimSun" w:hAnsi="굴림"/>
                <w:b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b/>
                <w:sz w:val="36"/>
                <w:szCs w:val="10"/>
                <w:lang w:eastAsia="zh-CN"/>
              </w:rPr>
              <w:t>第一议程</w:t>
            </w:r>
            <w:r w:rsidRPr="004A4948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（</w:t>
            </w:r>
            <w:r w:rsidRPr="00EA6BCF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Session</w:t>
            </w:r>
            <w:r>
              <w:rPr>
                <w:rFonts w:ascii="HY헤드라인M" w:eastAsia="SimSun" w:hAnsi="굴림" w:hint="eastAsia"/>
                <w:b/>
                <w:sz w:val="32"/>
                <w:szCs w:val="32"/>
                <w:lang w:eastAsia="zh-CN"/>
              </w:rPr>
              <w:t xml:space="preserve"> </w:t>
            </w:r>
            <w:r w:rsidR="005947DE">
              <w:rPr>
                <w:rFonts w:ascii="SimSun" w:eastAsia="SimSun" w:hAnsi="SimSun" w:hint="eastAsia"/>
                <w:b/>
                <w:sz w:val="32"/>
                <w:szCs w:val="32"/>
                <w:lang w:eastAsia="zh-CN"/>
              </w:rPr>
              <w:t>｜</w:t>
            </w:r>
            <w:r w:rsidRPr="00EA6BCF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)</w:t>
            </w:r>
          </w:p>
        </w:tc>
      </w:tr>
    </w:tbl>
    <w:p w:rsidR="00326F33" w:rsidRDefault="00326F33" w:rsidP="00326F33">
      <w:pPr>
        <w:spacing w:line="276" w:lineRule="auto"/>
        <w:rPr>
          <w:rFonts w:ascii="KaiTi" w:eastAsia="KaiTi" w:hAnsi="KaiTi" w:cs="Arial Unicode MS"/>
          <w:b/>
          <w:color w:val="000000" w:themeColor="text1"/>
          <w:kern w:val="0"/>
          <w:sz w:val="32"/>
          <w:szCs w:val="28"/>
          <w:lang w:eastAsia="zh-CN"/>
        </w:rPr>
      </w:pPr>
    </w:p>
    <w:p w:rsidR="004A4948" w:rsidRPr="004A4948" w:rsidRDefault="004A4948" w:rsidP="00326F33">
      <w:pPr>
        <w:spacing w:line="276" w:lineRule="auto"/>
        <w:rPr>
          <w:rFonts w:ascii="KaiTi" w:eastAsia="KaiTi" w:hAnsi="KaiTi" w:cs="Arial Unicode MS"/>
          <w:b/>
          <w:color w:val="000000" w:themeColor="text1"/>
          <w:kern w:val="0"/>
          <w:sz w:val="32"/>
          <w:szCs w:val="28"/>
          <w:lang w:eastAsia="zh-CN"/>
        </w:rPr>
      </w:pPr>
      <w:r w:rsidRPr="004A4948">
        <w:rPr>
          <w:rFonts w:ascii="KaiTi" w:eastAsia="KaiTi" w:hAnsi="KaiTi" w:cs="Arial Unicode MS" w:hint="eastAsia"/>
          <w:b/>
          <w:color w:val="000000" w:themeColor="text1"/>
          <w:kern w:val="0"/>
          <w:sz w:val="32"/>
          <w:szCs w:val="28"/>
          <w:lang w:eastAsia="zh-CN"/>
        </w:rPr>
        <w:t xml:space="preserve">&lt; 主题 : 旅游与区域发展 &gt; </w:t>
      </w:r>
    </w:p>
    <w:p w:rsidR="004A4948" w:rsidRDefault="00D97824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EA6BCF">
        <w:rPr>
          <w:rFonts w:ascii="KaiTi" w:eastAsia="Arial Unicode MS" w:hAnsi="KaiTi" w:cs="Arial Unicode MS" w:hint="eastAsia"/>
          <w:color w:val="000000" w:themeColor="text1"/>
          <w:kern w:val="0"/>
          <w:sz w:val="28"/>
          <w:szCs w:val="28"/>
          <w:lang w:eastAsia="zh-CN"/>
        </w:rPr>
        <w:t>❒</w:t>
      </w:r>
      <w:r w:rsidRPr="00EA6BCF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</w:t>
      </w:r>
      <w:r w:rsidR="004A4948" w:rsidRPr="00D9782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通过交流东北亚各国试行的区域旅游开发模式与成功事例，得到有关东北亚各地区应如何促进区域旅游发展、实行</w:t>
      </w:r>
      <w:r w:rsidRPr="00D9782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何种区域旅游振兴政策的启示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。</w:t>
      </w:r>
    </w:p>
    <w:p w:rsidR="00D97824" w:rsidRPr="00D97824" w:rsidRDefault="00D97824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D9782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❒ 讨论成功的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区域旅游开发所需</w:t>
      </w:r>
      <w:r w:rsidRPr="00D9782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的中央政府与地方政府的合作方案及旅游开发事业有关政策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。</w:t>
      </w:r>
    </w:p>
    <w:p w:rsidR="004A4948" w:rsidRPr="005947DE" w:rsidRDefault="004A4948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4761"/>
      </w:tblGrid>
      <w:tr w:rsidR="005947DE" w:rsidTr="00B055D0">
        <w:trPr>
          <w:trHeight w:val="618"/>
        </w:trPr>
        <w:tc>
          <w:tcPr>
            <w:tcW w:w="4761" w:type="dxa"/>
            <w:shd w:val="clear" w:color="auto" w:fill="EAF1DD" w:themeFill="accent3" w:themeFillTint="33"/>
          </w:tcPr>
          <w:p w:rsidR="005947DE" w:rsidRPr="00EA6BCF" w:rsidRDefault="005947DE" w:rsidP="00326F33">
            <w:pPr>
              <w:pStyle w:val="a6"/>
              <w:spacing w:after="60" w:line="276" w:lineRule="auto"/>
              <w:ind w:left="834" w:hanging="834"/>
              <w:jc w:val="center"/>
              <w:rPr>
                <w:rFonts w:ascii="HY헤드라인M" w:eastAsia="SimSun" w:hAnsi="굴림"/>
                <w:b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b/>
                <w:sz w:val="36"/>
                <w:szCs w:val="10"/>
                <w:lang w:eastAsia="zh-CN"/>
              </w:rPr>
              <w:t>第二议程</w:t>
            </w:r>
            <w:r w:rsidRPr="004A4948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（</w:t>
            </w:r>
            <w:r w:rsidRPr="00EA6BCF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Session</w:t>
            </w:r>
            <w:r>
              <w:rPr>
                <w:rFonts w:ascii="HY헤드라인M" w:eastAsia="SimSun" w:hAnsi="굴림" w:hint="eastAsia"/>
                <w:b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HY헤드라인M" w:eastAsia="HY헤드라인M" w:hAnsi="굴림" w:hint="eastAsia"/>
                <w:b/>
                <w:sz w:val="32"/>
                <w:szCs w:val="32"/>
                <w:lang w:eastAsia="zh-CN"/>
              </w:rPr>
              <w:t>Ⅱ</w:t>
            </w:r>
            <w:r w:rsidRPr="00EA6BCF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)</w:t>
            </w:r>
          </w:p>
        </w:tc>
      </w:tr>
    </w:tbl>
    <w:p w:rsidR="00326F33" w:rsidRDefault="00326F33" w:rsidP="00326F33">
      <w:pPr>
        <w:spacing w:line="276" w:lineRule="auto"/>
        <w:rPr>
          <w:rFonts w:ascii="KaiTi" w:eastAsia="KaiTi" w:hAnsi="KaiTi" w:cs="Arial Unicode MS"/>
          <w:b/>
          <w:color w:val="000000" w:themeColor="text1"/>
          <w:kern w:val="0"/>
          <w:sz w:val="32"/>
          <w:szCs w:val="28"/>
          <w:lang w:eastAsia="zh-CN"/>
        </w:rPr>
      </w:pPr>
    </w:p>
    <w:p w:rsidR="005947DE" w:rsidRPr="004A4948" w:rsidRDefault="005947DE" w:rsidP="00326F33">
      <w:pPr>
        <w:spacing w:line="276" w:lineRule="auto"/>
        <w:rPr>
          <w:rFonts w:ascii="KaiTi" w:eastAsia="KaiTi" w:hAnsi="KaiTi" w:cs="Arial Unicode MS"/>
          <w:b/>
          <w:color w:val="000000" w:themeColor="text1"/>
          <w:kern w:val="0"/>
          <w:sz w:val="32"/>
          <w:szCs w:val="28"/>
          <w:lang w:eastAsia="zh-CN"/>
        </w:rPr>
      </w:pPr>
      <w:r w:rsidRPr="004A4948">
        <w:rPr>
          <w:rFonts w:ascii="KaiTi" w:eastAsia="KaiTi" w:hAnsi="KaiTi" w:cs="Arial Unicode MS" w:hint="eastAsia"/>
          <w:b/>
          <w:color w:val="000000" w:themeColor="text1"/>
          <w:kern w:val="0"/>
          <w:sz w:val="32"/>
          <w:szCs w:val="28"/>
          <w:lang w:eastAsia="zh-CN"/>
        </w:rPr>
        <w:t xml:space="preserve">&lt; 主题 : </w:t>
      </w:r>
      <w:r w:rsidRPr="005947DE">
        <w:rPr>
          <w:rFonts w:ascii="KaiTi" w:eastAsia="KaiTi" w:hAnsi="KaiTi" w:cs="Arial Unicode MS" w:hint="eastAsia"/>
          <w:b/>
          <w:color w:val="000000" w:themeColor="text1"/>
          <w:kern w:val="0"/>
          <w:sz w:val="32"/>
          <w:szCs w:val="28"/>
          <w:lang w:eastAsia="zh-CN"/>
        </w:rPr>
        <w:t>旅游的可持续发展与国际合作</w:t>
      </w:r>
      <w:r w:rsidRPr="004A4948">
        <w:rPr>
          <w:rFonts w:ascii="KaiTi" w:eastAsia="KaiTi" w:hAnsi="KaiTi" w:cs="Arial Unicode MS" w:hint="eastAsia"/>
          <w:b/>
          <w:color w:val="000000" w:themeColor="text1"/>
          <w:kern w:val="0"/>
          <w:sz w:val="32"/>
          <w:szCs w:val="28"/>
          <w:lang w:eastAsia="zh-CN"/>
        </w:rPr>
        <w:t xml:space="preserve"> &gt; </w:t>
      </w:r>
    </w:p>
    <w:p w:rsidR="006A50B4" w:rsidRDefault="005947DE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D9782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❒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</w:t>
      </w:r>
      <w:r w:rsidR="00472E07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可持续发展旅游的有关政策与成功案例：了解当今国家层面的政策，</w:t>
      </w:r>
      <w:r w:rsidR="00472E07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lastRenderedPageBreak/>
        <w:t>共享成功导入案例，考察研究在旅游的可持续发展与开发上中央政府、地方政府、旅游企业、旅游消费者应履行何种责任与作用。</w:t>
      </w:r>
    </w:p>
    <w:p w:rsidR="00472E07" w:rsidRPr="00472E07" w:rsidRDefault="00472E07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D97824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❒</w:t>
      </w:r>
      <w:r w:rsidR="00323E35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 xml:space="preserve"> 促进旅游可持续发展的制度引进与国际合作：</w:t>
      </w:r>
      <w:r w:rsidR="003141AB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资源的保护与有效利用、</w:t>
      </w:r>
      <w:r w:rsidR="00CB1126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以区域的环境、文化、历史资源的共享与认识为基础，为保证生态旅游的可持续发展，</w:t>
      </w:r>
      <w:r w:rsidR="00844641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制定生态旅游区域制定制度等制度性机制，同时</w:t>
      </w:r>
      <w:r w:rsidR="00A90A80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摸索保有类似自然与文化资源的东北区地区合作与沟通方案。</w:t>
      </w:r>
    </w:p>
    <w:p w:rsidR="00296C8F" w:rsidRPr="009813CF" w:rsidRDefault="00296C8F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4761"/>
      </w:tblGrid>
      <w:tr w:rsidR="00CB1126" w:rsidTr="00B055D0">
        <w:trPr>
          <w:trHeight w:val="618"/>
        </w:trPr>
        <w:tc>
          <w:tcPr>
            <w:tcW w:w="4761" w:type="dxa"/>
            <w:shd w:val="clear" w:color="auto" w:fill="EAF1DD" w:themeFill="accent3" w:themeFillTint="33"/>
          </w:tcPr>
          <w:p w:rsidR="00CB1126" w:rsidRPr="00EA6BCF" w:rsidRDefault="00CB1126" w:rsidP="00326F33">
            <w:pPr>
              <w:pStyle w:val="a6"/>
              <w:spacing w:after="60" w:line="276" w:lineRule="auto"/>
              <w:ind w:left="834" w:hanging="834"/>
              <w:jc w:val="center"/>
              <w:rPr>
                <w:rFonts w:ascii="HY헤드라인M" w:eastAsia="SimSun" w:hAnsi="굴림"/>
                <w:b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b/>
                <w:sz w:val="36"/>
                <w:szCs w:val="10"/>
                <w:lang w:eastAsia="zh-CN"/>
              </w:rPr>
              <w:t>第三议程</w:t>
            </w:r>
            <w:r w:rsidRPr="004A4948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（</w:t>
            </w:r>
            <w:r w:rsidRPr="00EA6BCF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Session</w:t>
            </w:r>
            <w:r>
              <w:rPr>
                <w:rFonts w:ascii="HY헤드라인M" w:eastAsia="SimSun" w:hAnsi="굴림" w:hint="eastAsia"/>
                <w:b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HY헤드라인M" w:eastAsia="HY헤드라인M" w:hAnsi="굴림" w:hint="eastAsia"/>
                <w:b/>
                <w:sz w:val="32"/>
                <w:szCs w:val="32"/>
                <w:lang w:eastAsia="zh-CN"/>
              </w:rPr>
              <w:t>Ⅲ</w:t>
            </w:r>
            <w:r w:rsidRPr="00EA6BCF">
              <w:rPr>
                <w:rFonts w:ascii="HY헤드라인M" w:eastAsia="HY헤드라인M" w:hAnsi="굴림" w:hint="eastAsia"/>
                <w:b/>
                <w:sz w:val="32"/>
                <w:szCs w:val="32"/>
              </w:rPr>
              <w:t>)</w:t>
            </w:r>
          </w:p>
        </w:tc>
      </w:tr>
    </w:tbl>
    <w:p w:rsidR="00464EBE" w:rsidRDefault="00464EBE" w:rsidP="00326F33">
      <w:pPr>
        <w:spacing w:line="276" w:lineRule="auto"/>
        <w:rPr>
          <w:rFonts w:ascii="KaiTi" w:eastAsia="KaiTi" w:hAnsi="KaiTi" w:cs="Arial Unicode MS"/>
          <w:b/>
          <w:color w:val="000000" w:themeColor="text1"/>
          <w:kern w:val="0"/>
          <w:sz w:val="32"/>
          <w:szCs w:val="28"/>
          <w:lang w:eastAsia="zh-CN"/>
        </w:rPr>
      </w:pPr>
    </w:p>
    <w:p w:rsidR="00CB1126" w:rsidRPr="004A4948" w:rsidRDefault="00CB1126" w:rsidP="00326F33">
      <w:pPr>
        <w:spacing w:line="276" w:lineRule="auto"/>
        <w:rPr>
          <w:rFonts w:ascii="KaiTi" w:eastAsia="KaiTi" w:hAnsi="KaiTi" w:cs="Arial Unicode MS"/>
          <w:b/>
          <w:color w:val="000000" w:themeColor="text1"/>
          <w:kern w:val="0"/>
          <w:sz w:val="32"/>
          <w:szCs w:val="28"/>
          <w:lang w:eastAsia="zh-CN"/>
        </w:rPr>
      </w:pPr>
      <w:r w:rsidRPr="004A4948">
        <w:rPr>
          <w:rFonts w:ascii="KaiTi" w:eastAsia="KaiTi" w:hAnsi="KaiTi" w:cs="Arial Unicode MS" w:hint="eastAsia"/>
          <w:b/>
          <w:color w:val="000000" w:themeColor="text1"/>
          <w:kern w:val="0"/>
          <w:sz w:val="32"/>
          <w:szCs w:val="28"/>
          <w:lang w:eastAsia="zh-CN"/>
        </w:rPr>
        <w:t xml:space="preserve">&lt; 主题 : </w:t>
      </w:r>
      <w:r w:rsidRPr="00CB1126">
        <w:rPr>
          <w:rFonts w:ascii="KaiTi" w:eastAsia="KaiTi" w:hAnsi="KaiTi" w:cs="Arial Unicode MS" w:hint="eastAsia"/>
          <w:b/>
          <w:color w:val="000000" w:themeColor="text1"/>
          <w:kern w:val="0"/>
          <w:sz w:val="32"/>
          <w:szCs w:val="28"/>
          <w:lang w:eastAsia="zh-CN"/>
        </w:rPr>
        <w:t>东北亚地区各国间旅游领域相互合作</w:t>
      </w:r>
      <w:r w:rsidRPr="004A4948">
        <w:rPr>
          <w:rFonts w:ascii="KaiTi" w:eastAsia="KaiTi" w:hAnsi="KaiTi" w:cs="Arial Unicode MS" w:hint="eastAsia"/>
          <w:b/>
          <w:color w:val="000000" w:themeColor="text1"/>
          <w:kern w:val="0"/>
          <w:sz w:val="32"/>
          <w:szCs w:val="28"/>
          <w:lang w:eastAsia="zh-CN"/>
        </w:rPr>
        <w:t xml:space="preserve"> &gt; </w:t>
      </w:r>
    </w:p>
    <w:p w:rsidR="00296C8F" w:rsidRDefault="00512DE4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D97824">
        <w:rPr>
          <w:rFonts w:ascii="MS Mincho" w:eastAsia="MS Mincho" w:hAnsi="MS Mincho" w:cs="MS Mincho" w:hint="eastAsia"/>
          <w:color w:val="000000" w:themeColor="text1"/>
          <w:kern w:val="0"/>
          <w:sz w:val="28"/>
          <w:szCs w:val="28"/>
          <w:lang w:eastAsia="zh-CN"/>
        </w:rPr>
        <w:t>❒</w:t>
      </w:r>
      <w:r w:rsidR="00401C38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导出旅游领域相互合作的课题与详细实践方案：</w:t>
      </w:r>
      <w:r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集中概括为消除国际旅游的障碍因素、可持续性环境友好型旅游产品开发、游客安全与危机情况处理、共同开发市场、共享旅游相关信息、改善旅游数据统计、旅游从业者教育与训练等，讨论国际旅游主要合作课题的详细实践方案。</w:t>
      </w:r>
    </w:p>
    <w:p w:rsidR="00512DE4" w:rsidRPr="00326F33" w:rsidRDefault="00512DE4" w:rsidP="00326F33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  <w:r w:rsidRPr="00326F33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❒ 推动NEAR会员地方政府间实质性旅游交流合作的重要性：构建6个国家会员地方政府间一对一交流和多边互惠、前瞻性的旅游相互合作交流系统，</w:t>
      </w:r>
      <w:r w:rsidR="00326F33" w:rsidRPr="00326F33">
        <w:rPr>
          <w:rFonts w:ascii="KaiTi" w:eastAsia="KaiTi" w:hAnsi="KaiTi" w:cs="Arial Unicode MS" w:hint="eastAsia"/>
          <w:color w:val="000000" w:themeColor="text1"/>
          <w:kern w:val="0"/>
          <w:sz w:val="28"/>
          <w:szCs w:val="28"/>
          <w:lang w:eastAsia="zh-CN"/>
        </w:rPr>
        <w:t>讨论研究相互吸引海外游客入境游、青少年交流、姐妹城市交流和地方政府间中长期进行的具体合作项目。</w:t>
      </w: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9813CF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p w:rsidR="00296C8F" w:rsidRPr="00AF453A" w:rsidRDefault="00296C8F" w:rsidP="006D4E86">
      <w:pPr>
        <w:spacing w:line="276" w:lineRule="auto"/>
        <w:rPr>
          <w:rFonts w:ascii="KaiTi" w:eastAsia="KaiTi" w:hAnsi="KaiTi" w:cs="Arial Unicode MS"/>
          <w:color w:val="000000" w:themeColor="text1"/>
          <w:kern w:val="0"/>
          <w:sz w:val="28"/>
          <w:szCs w:val="28"/>
          <w:lang w:eastAsia="zh-CN"/>
        </w:rPr>
      </w:pPr>
    </w:p>
    <w:sectPr w:rsidR="00296C8F" w:rsidRPr="00AF453A" w:rsidSect="00293EFB">
      <w:head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09" w:rsidRDefault="00BD7009" w:rsidP="000C04E8">
      <w:r>
        <w:separator/>
      </w:r>
    </w:p>
  </w:endnote>
  <w:endnote w:type="continuationSeparator" w:id="0">
    <w:p w:rsidR="00BD7009" w:rsidRDefault="00BD7009" w:rsidP="000C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제비 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09" w:rsidRDefault="00BD7009" w:rsidP="000C04E8">
      <w:r>
        <w:separator/>
      </w:r>
    </w:p>
  </w:footnote>
  <w:footnote w:type="continuationSeparator" w:id="0">
    <w:p w:rsidR="00BD7009" w:rsidRDefault="00BD7009" w:rsidP="000C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8" w:rsidRDefault="004A4948">
    <w:pPr>
      <w:pStyle w:val="a3"/>
    </w:pPr>
  </w:p>
  <w:p w:rsidR="004A4948" w:rsidRDefault="004A49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8" w:rsidRDefault="004A4948" w:rsidP="00AF453A">
    <w:pPr>
      <w:pStyle w:val="10"/>
      <w:spacing w:before="0" w:beforeAutospacing="0" w:after="0" w:afterAutospacing="0"/>
      <w:ind w:firstLineChars="200" w:firstLine="520"/>
      <w:jc w:val="both"/>
      <w:rPr>
        <w:rFonts w:ascii="Times New Roman" w:eastAsia="SimSun" w:hAnsi="Times New Roman"/>
        <w:color w:val="000000"/>
        <w:sz w:val="26"/>
        <w:szCs w:val="20"/>
        <w:lang w:eastAsia="zh-CN"/>
      </w:rPr>
    </w:pPr>
  </w:p>
  <w:p w:rsidR="004A4948" w:rsidRDefault="004A4948" w:rsidP="00293EFB">
    <w:pPr>
      <w:pStyle w:val="10"/>
      <w:spacing w:before="0" w:beforeAutospacing="0" w:after="0" w:afterAutospacing="0"/>
      <w:ind w:firstLineChars="200" w:firstLine="520"/>
      <w:jc w:val="both"/>
      <w:rPr>
        <w:rFonts w:ascii="Times New Roman" w:eastAsia="SimSun" w:hAnsi="Times New Roman"/>
        <w:color w:val="000000"/>
        <w:sz w:val="26"/>
        <w:szCs w:val="20"/>
        <w:lang w:eastAsia="zh-CN"/>
      </w:rPr>
    </w:pPr>
  </w:p>
  <w:p w:rsidR="004A4948" w:rsidRPr="00293EFB" w:rsidRDefault="004A4948" w:rsidP="00AF453A">
    <w:pPr>
      <w:ind w:firstLineChars="200" w:firstLine="4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1547"/>
    <w:multiLevelType w:val="hybridMultilevel"/>
    <w:tmpl w:val="6FAA64EE"/>
    <w:lvl w:ilvl="0" w:tplc="25406F04">
      <w:start w:val="2"/>
      <w:numFmt w:val="bullet"/>
      <w:lvlText w:val="•"/>
      <w:lvlJc w:val="left"/>
      <w:pPr>
        <w:ind w:left="640" w:hanging="360"/>
      </w:pPr>
      <w:rPr>
        <w:rFonts w:ascii="SimSun" w:eastAsia="SimSun" w:hAnsi="SimSun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">
    <w:nsid w:val="61F12179"/>
    <w:multiLevelType w:val="multilevel"/>
    <w:tmpl w:val="00000000"/>
    <w:lvl w:ilvl="0">
      <w:start w:val="3"/>
      <w:numFmt w:val="bullet"/>
      <w:lvlText w:val="-"/>
      <w:lvlJc w:val="left"/>
      <w:pPr>
        <w:ind w:left="920" w:hanging="360"/>
      </w:pPr>
      <w:rPr>
        <w:rFonts w:ascii="SimSun" w:eastAsia="SimSun" w:hAnsi="SimSun" w:cs="바탕" w:hint="eastAsia"/>
      </w:rPr>
    </w:lvl>
    <w:lvl w:ilvl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4E8"/>
    <w:rsid w:val="00010337"/>
    <w:rsid w:val="0005481D"/>
    <w:rsid w:val="00060F67"/>
    <w:rsid w:val="00073B46"/>
    <w:rsid w:val="000761D9"/>
    <w:rsid w:val="000C04E8"/>
    <w:rsid w:val="000D7226"/>
    <w:rsid w:val="000F5344"/>
    <w:rsid w:val="00164620"/>
    <w:rsid w:val="001773F1"/>
    <w:rsid w:val="00185DB6"/>
    <w:rsid w:val="00293EFB"/>
    <w:rsid w:val="00296C8F"/>
    <w:rsid w:val="002A3E61"/>
    <w:rsid w:val="002A5749"/>
    <w:rsid w:val="002B0212"/>
    <w:rsid w:val="002C200C"/>
    <w:rsid w:val="002E1517"/>
    <w:rsid w:val="002F7669"/>
    <w:rsid w:val="003141AB"/>
    <w:rsid w:val="00323E35"/>
    <w:rsid w:val="00326F33"/>
    <w:rsid w:val="003326A5"/>
    <w:rsid w:val="00333BCE"/>
    <w:rsid w:val="00357F61"/>
    <w:rsid w:val="00385CD7"/>
    <w:rsid w:val="003D7536"/>
    <w:rsid w:val="003F1270"/>
    <w:rsid w:val="003F6224"/>
    <w:rsid w:val="00401C38"/>
    <w:rsid w:val="00424D1A"/>
    <w:rsid w:val="00464EBE"/>
    <w:rsid w:val="00465E63"/>
    <w:rsid w:val="00465EF6"/>
    <w:rsid w:val="00472E07"/>
    <w:rsid w:val="004756E6"/>
    <w:rsid w:val="004A03B4"/>
    <w:rsid w:val="004A4948"/>
    <w:rsid w:val="004D5A10"/>
    <w:rsid w:val="004E1616"/>
    <w:rsid w:val="004E4722"/>
    <w:rsid w:val="004E63EF"/>
    <w:rsid w:val="00512DE4"/>
    <w:rsid w:val="00551E9E"/>
    <w:rsid w:val="005947DE"/>
    <w:rsid w:val="005A3F60"/>
    <w:rsid w:val="005C15D9"/>
    <w:rsid w:val="005D2DF1"/>
    <w:rsid w:val="005D618C"/>
    <w:rsid w:val="00602F63"/>
    <w:rsid w:val="0061251E"/>
    <w:rsid w:val="006323A0"/>
    <w:rsid w:val="006350A7"/>
    <w:rsid w:val="0064468C"/>
    <w:rsid w:val="0068641E"/>
    <w:rsid w:val="006876E8"/>
    <w:rsid w:val="0069130B"/>
    <w:rsid w:val="006A50B4"/>
    <w:rsid w:val="006A56C8"/>
    <w:rsid w:val="006C0EAD"/>
    <w:rsid w:val="006D4E86"/>
    <w:rsid w:val="007118E0"/>
    <w:rsid w:val="007361AD"/>
    <w:rsid w:val="007411A8"/>
    <w:rsid w:val="0075549F"/>
    <w:rsid w:val="00767198"/>
    <w:rsid w:val="0078630F"/>
    <w:rsid w:val="007B5895"/>
    <w:rsid w:val="007C32B6"/>
    <w:rsid w:val="007D18FA"/>
    <w:rsid w:val="007D6858"/>
    <w:rsid w:val="007F69FE"/>
    <w:rsid w:val="0080258E"/>
    <w:rsid w:val="00814D3C"/>
    <w:rsid w:val="00830124"/>
    <w:rsid w:val="00844641"/>
    <w:rsid w:val="008565D2"/>
    <w:rsid w:val="00864751"/>
    <w:rsid w:val="0087305D"/>
    <w:rsid w:val="008C4824"/>
    <w:rsid w:val="008D27A4"/>
    <w:rsid w:val="008F36EF"/>
    <w:rsid w:val="00905B62"/>
    <w:rsid w:val="0091378C"/>
    <w:rsid w:val="00963985"/>
    <w:rsid w:val="00974A35"/>
    <w:rsid w:val="009813CF"/>
    <w:rsid w:val="00A00AA2"/>
    <w:rsid w:val="00A015F3"/>
    <w:rsid w:val="00A03D24"/>
    <w:rsid w:val="00A0730C"/>
    <w:rsid w:val="00A37EE4"/>
    <w:rsid w:val="00A842F2"/>
    <w:rsid w:val="00A90A80"/>
    <w:rsid w:val="00AB7F5F"/>
    <w:rsid w:val="00AE55B8"/>
    <w:rsid w:val="00AF453A"/>
    <w:rsid w:val="00B17BDF"/>
    <w:rsid w:val="00B268D1"/>
    <w:rsid w:val="00B403EB"/>
    <w:rsid w:val="00B43331"/>
    <w:rsid w:val="00B54CAB"/>
    <w:rsid w:val="00B739EE"/>
    <w:rsid w:val="00B869E0"/>
    <w:rsid w:val="00BC2B1E"/>
    <w:rsid w:val="00BC76CB"/>
    <w:rsid w:val="00BD7009"/>
    <w:rsid w:val="00BE726E"/>
    <w:rsid w:val="00C103D5"/>
    <w:rsid w:val="00C1106B"/>
    <w:rsid w:val="00C3514F"/>
    <w:rsid w:val="00C7064C"/>
    <w:rsid w:val="00C707CD"/>
    <w:rsid w:val="00CA4083"/>
    <w:rsid w:val="00CB1126"/>
    <w:rsid w:val="00D07F36"/>
    <w:rsid w:val="00D6402F"/>
    <w:rsid w:val="00D97824"/>
    <w:rsid w:val="00DA5328"/>
    <w:rsid w:val="00DC7DB4"/>
    <w:rsid w:val="00DF032E"/>
    <w:rsid w:val="00DF221A"/>
    <w:rsid w:val="00E10352"/>
    <w:rsid w:val="00E16AE5"/>
    <w:rsid w:val="00E34C46"/>
    <w:rsid w:val="00E778AF"/>
    <w:rsid w:val="00EA6BCF"/>
    <w:rsid w:val="00EE63C5"/>
    <w:rsid w:val="00F000F2"/>
    <w:rsid w:val="00F10F8B"/>
    <w:rsid w:val="00F11DD4"/>
    <w:rsid w:val="00F83D1F"/>
    <w:rsid w:val="00F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4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C04E8"/>
  </w:style>
  <w:style w:type="paragraph" w:styleId="a4">
    <w:name w:val="footer"/>
    <w:basedOn w:val="a"/>
    <w:link w:val="Char0"/>
    <w:uiPriority w:val="99"/>
    <w:semiHidden/>
    <w:unhideWhenUsed/>
    <w:rsid w:val="000C04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C04E8"/>
  </w:style>
  <w:style w:type="table" w:styleId="a5">
    <w:name w:val="Table Grid"/>
    <w:basedOn w:val="a1"/>
    <w:uiPriority w:val="59"/>
    <w:rsid w:val="000C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8730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7">
    <w:name w:val="표안글씨"/>
    <w:basedOn w:val="a"/>
    <w:rsid w:val="0087305D"/>
    <w:pPr>
      <w:widowControl/>
      <w:wordWrap/>
      <w:autoSpaceDE/>
      <w:autoSpaceDN/>
      <w:snapToGrid w:val="0"/>
      <w:spacing w:line="312" w:lineRule="auto"/>
      <w:ind w:left="80" w:right="80"/>
      <w:jc w:val="left"/>
    </w:pPr>
    <w:rPr>
      <w:rFonts w:ascii="-윤명조120" w:eastAsia="-윤명조120" w:hAnsi="산돌제비 M" w:cs="굴림"/>
      <w:color w:val="000000"/>
      <w:kern w:val="0"/>
      <w:sz w:val="21"/>
      <w:szCs w:val="21"/>
    </w:rPr>
  </w:style>
  <w:style w:type="paragraph" w:customStyle="1" w:styleId="a8">
    <w:name w:val="쪽"/>
    <w:basedOn w:val="a"/>
    <w:rsid w:val="008730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87305D"/>
    <w:pPr>
      <w:widowControl w:val="0"/>
      <w:wordWrap w:val="0"/>
      <w:autoSpaceDE w:val="0"/>
      <w:autoSpaceDN w:val="0"/>
      <w:jc w:val="both"/>
    </w:pPr>
  </w:style>
  <w:style w:type="paragraph" w:styleId="aa">
    <w:name w:val="List Paragraph"/>
    <w:basedOn w:val="a"/>
    <w:uiPriority w:val="34"/>
    <w:qFormat/>
    <w:rsid w:val="00A37EE4"/>
    <w:pPr>
      <w:ind w:leftChars="400" w:left="800"/>
    </w:pPr>
  </w:style>
  <w:style w:type="paragraph" w:customStyle="1" w:styleId="xl79">
    <w:name w:val="xl79"/>
    <w:basedOn w:val="a"/>
    <w:rsid w:val="00333BCE"/>
    <w:pPr>
      <w:widowControl/>
      <w:wordWrap/>
      <w:autoSpaceDE/>
      <w:autoSpaceDN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21"/>
      <w:szCs w:val="21"/>
    </w:rPr>
  </w:style>
  <w:style w:type="paragraph" w:customStyle="1" w:styleId="xl131">
    <w:name w:val="xl131"/>
    <w:basedOn w:val="a"/>
    <w:rsid w:val="00333BCE"/>
    <w:pPr>
      <w:widowControl/>
      <w:wordWrap/>
      <w:autoSpaceDE/>
      <w:autoSpaceDN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22"/>
    </w:rPr>
  </w:style>
  <w:style w:type="paragraph" w:styleId="ab">
    <w:name w:val="Balloon Text"/>
    <w:basedOn w:val="a"/>
    <w:link w:val="Char1"/>
    <w:uiPriority w:val="99"/>
    <w:semiHidden/>
    <w:unhideWhenUsed/>
    <w:rsid w:val="0068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68641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rsid w:val="00293EFB"/>
    <w:rPr>
      <w:color w:val="0000FF"/>
      <w:u w:val="single"/>
    </w:rPr>
  </w:style>
  <w:style w:type="character" w:customStyle="1" w:styleId="Char2">
    <w:name w:val="본문 Char"/>
    <w:basedOn w:val="a0"/>
    <w:link w:val="ad"/>
    <w:rsid w:val="00293EFB"/>
    <w:rPr>
      <w:rFonts w:ascii="바탕" w:eastAsia="SimSun" w:hAnsi="Times New Roman" w:cs="Times New Roman"/>
      <w:b/>
      <w:bCs/>
      <w:sz w:val="28"/>
      <w:szCs w:val="24"/>
      <w:lang w:eastAsia="zh-CN"/>
    </w:rPr>
  </w:style>
  <w:style w:type="paragraph" w:styleId="ad">
    <w:name w:val="Body Text"/>
    <w:basedOn w:val="a"/>
    <w:link w:val="Char2"/>
    <w:rsid w:val="00293EFB"/>
    <w:rPr>
      <w:rFonts w:ascii="바탕" w:eastAsia="SimSun" w:hAnsi="Times New Roman" w:cs="Times New Roman"/>
      <w:b/>
      <w:bCs/>
      <w:sz w:val="28"/>
      <w:szCs w:val="24"/>
      <w:lang w:eastAsia="zh-CN"/>
    </w:rPr>
  </w:style>
  <w:style w:type="character" w:customStyle="1" w:styleId="Char10">
    <w:name w:val="본문 Char1"/>
    <w:basedOn w:val="a0"/>
    <w:link w:val="ad"/>
    <w:uiPriority w:val="99"/>
    <w:semiHidden/>
    <w:rsid w:val="00293EFB"/>
  </w:style>
  <w:style w:type="paragraph" w:customStyle="1" w:styleId="1">
    <w:name w:val="목록 단락1"/>
    <w:basedOn w:val="a"/>
    <w:rsid w:val="00293EFB"/>
    <w:pPr>
      <w:ind w:leftChars="400" w:left="800"/>
    </w:pPr>
    <w:rPr>
      <w:rFonts w:ascii="맑은 고딕" w:eastAsia="SimSun" w:hAnsi="맑은 고딕" w:cs="Times New Roman"/>
    </w:rPr>
  </w:style>
  <w:style w:type="paragraph" w:customStyle="1" w:styleId="10">
    <w:name w:val="일반 (웹)1"/>
    <w:basedOn w:val="a"/>
    <w:rsid w:val="00293E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customStyle="1" w:styleId="s0">
    <w:name w:val="s0"/>
    <w:rsid w:val="00DF03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 w:hAnsi="맑은 고딕" w:cs="Times New Roman"/>
      <w:color w:val="000000"/>
      <w:sz w:val="24"/>
    </w:rPr>
  </w:style>
  <w:style w:type="character" w:customStyle="1" w:styleId="opdicttext22">
    <w:name w:val="op_dict_text22"/>
    <w:basedOn w:val="a0"/>
    <w:rsid w:val="004E63EF"/>
  </w:style>
  <w:style w:type="character" w:customStyle="1" w:styleId="sc1">
    <w:name w:val="sc1"/>
    <w:basedOn w:val="a0"/>
    <w:rsid w:val="00864751"/>
  </w:style>
  <w:style w:type="character" w:customStyle="1" w:styleId="autolink2">
    <w:name w:val="auto_link2"/>
    <w:basedOn w:val="a0"/>
    <w:rsid w:val="00864751"/>
  </w:style>
  <w:style w:type="paragraph" w:customStyle="1" w:styleId="MS">
    <w:name w:val="MS바탕글"/>
    <w:basedOn w:val="a"/>
    <w:rsid w:val="00296C8F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-4">
    <w:name w:val="Light Shading Accent 4"/>
    <w:basedOn w:val="a1"/>
    <w:uiPriority w:val="60"/>
    <w:rsid w:val="00296C8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296C8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296C8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4720-B7C4-44BD-BF3C-84A6AC7F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2016-11-08T06:56:00Z</dcterms:created>
  <dcterms:modified xsi:type="dcterms:W3CDTF">2016-11-08T06:56:00Z</dcterms:modified>
</cp:coreProperties>
</file>