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Default="00A829A7" w:rsidP="0055214D">
      <w:pPr>
        <w:pStyle w:val="1"/>
        <w:rPr>
          <w:rFonts w:ascii="새굴림" w:eastAsia="새굴림" w:hAnsi="새굴림" w:cs="새굴림" w:hint="eastAsia"/>
        </w:rPr>
      </w:pPr>
      <w:r w:rsidRPr="00D35736">
        <w:rPr>
          <w:rFonts w:ascii="바탕" w:eastAsia="바탕" w:hAnsi="바탕" w:cs="바탕" w:hint="eastAsia"/>
        </w:rPr>
        <w:t>第</w:t>
      </w:r>
      <w:r w:rsidRPr="00D35736">
        <w:rPr>
          <w:rFonts w:hint="eastAsia"/>
        </w:rPr>
        <w:t xml:space="preserve"> 2</w:t>
      </w:r>
      <w:r w:rsidR="005C2D75" w:rsidRPr="00D35736">
        <w:rPr>
          <w:rFonts w:ascii="바탕" w:eastAsia="바탕" w:hAnsi="바탕" w:cs="바탕" w:hint="eastAsia"/>
        </w:rPr>
        <w:t>回</w:t>
      </w:r>
      <w:r w:rsidR="005C2D75" w:rsidRPr="00D35736">
        <w:rPr>
          <w:rFonts w:ascii="새굴림" w:eastAsia="새굴림" w:hAnsi="새굴림" w:cs="새굴림" w:hint="eastAsia"/>
        </w:rPr>
        <w:t>総会</w:t>
      </w:r>
    </w:p>
    <w:p w:rsidR="0055214D" w:rsidRPr="0055214D" w:rsidRDefault="0055214D" w:rsidP="0055214D"/>
    <w:p w:rsidR="0076671A" w:rsidRPr="00D35736"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D35736">
        <w:rPr>
          <w:rFonts w:ascii="나눔고딕" w:eastAsia="나눔고딕" w:hAnsi="나눔고딕" w:cs="굴림" w:hint="eastAsia"/>
          <w:b/>
          <w:color w:val="000000"/>
          <w:kern w:val="0"/>
          <w:szCs w:val="20"/>
        </w:rPr>
        <w:t>概</w:t>
      </w:r>
      <w:r w:rsidRPr="00D35736">
        <w:rPr>
          <w:rFonts w:ascii="나눔고딕" w:eastAsia="나눔고딕" w:hAnsi="나눔고딕" w:cs="바탕" w:hint="eastAsia"/>
          <w:b/>
          <w:color w:val="000000"/>
          <w:kern w:val="0"/>
          <w:szCs w:val="20"/>
        </w:rPr>
        <w:t>要</w:t>
      </w:r>
      <w:r w:rsidRPr="00D35736">
        <w:rPr>
          <w:rFonts w:ascii="나눔고딕" w:eastAsia="나눔고딕" w:hAnsi="나눔고딕" w:hint="eastAsia"/>
          <w:b/>
          <w:color w:val="000000" w:themeColor="text1"/>
          <w:szCs w:val="20"/>
        </w:rPr>
        <w:t xml:space="preserve"> </w:t>
      </w:r>
      <w:r w:rsidR="0076671A" w:rsidRPr="00D35736">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D35736"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7612A0" w:rsidRDefault="004A3CC8" w:rsidP="008F3523">
            <w:pPr>
              <w:rPr>
                <w:rFonts w:ascii="나눔고딕" w:eastAsia="나눔고딕" w:hAnsi="나눔고딕" w:cs="굴림"/>
                <w:szCs w:val="20"/>
              </w:rPr>
            </w:pPr>
            <w:r w:rsidRPr="007612A0">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D35736" w:rsidRDefault="0038396D" w:rsidP="008F0575">
            <w:pPr>
              <w:cnfStyle w:val="100000000000"/>
              <w:rPr>
                <w:rFonts w:ascii="나눔고딕" w:eastAsia="나눔고딕" w:hAnsi="나눔고딕"/>
                <w:szCs w:val="20"/>
              </w:rPr>
            </w:pPr>
            <w:r w:rsidRPr="00D35736">
              <w:rPr>
                <w:rFonts w:ascii="나눔고딕" w:eastAsia="나눔고딕" w:hAnsi="나눔고딕"/>
                <w:color w:val="000000"/>
                <w:szCs w:val="20"/>
              </w:rPr>
              <w:t>1998-10-20 ~ 1998-10-22</w:t>
            </w:r>
          </w:p>
        </w:tc>
      </w:tr>
      <w:tr w:rsidR="004A3CC8" w:rsidRPr="00D35736"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7612A0" w:rsidRDefault="004A3CC8" w:rsidP="008F3523">
            <w:pPr>
              <w:rPr>
                <w:rFonts w:ascii="나눔고딕" w:eastAsia="나눔고딕" w:hAnsi="나눔고딕" w:cs="굴림"/>
                <w:szCs w:val="20"/>
              </w:rPr>
            </w:pPr>
            <w:r w:rsidRPr="007612A0">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D35736" w:rsidRDefault="0038396D" w:rsidP="008F3523">
            <w:pPr>
              <w:cnfStyle w:val="000000100000"/>
              <w:rPr>
                <w:rFonts w:ascii="나눔고딕" w:eastAsia="나눔고딕" w:hAnsi="나눔고딕"/>
                <w:szCs w:val="20"/>
                <w:lang w:eastAsia="zh-CN"/>
              </w:rPr>
            </w:pPr>
            <w:r w:rsidRPr="00D35736">
              <w:rPr>
                <w:rFonts w:ascii="나눔고딕" w:eastAsia="나눔고딕" w:hAnsi="나눔고딕"/>
                <w:color w:val="000000"/>
                <w:szCs w:val="20"/>
                <w:lang w:eastAsia="zh-CN"/>
              </w:rPr>
              <w:t>日本</w:t>
            </w:r>
            <w:r w:rsidRPr="00D35736">
              <w:rPr>
                <w:rFonts w:ascii="나눔고딕" w:eastAsia="나눔고딕" w:hAnsi="나눔고딕" w:cs="새굴림" w:hint="eastAsia"/>
                <w:color w:val="000000"/>
                <w:szCs w:val="20"/>
                <w:lang w:eastAsia="zh-CN"/>
              </w:rPr>
              <w:t>国</w:t>
            </w:r>
            <w:r w:rsidRPr="00D35736">
              <w:rPr>
                <w:rFonts w:ascii="나눔고딕" w:eastAsia="나눔고딕" w:hAnsi="나눔고딕"/>
                <w:color w:val="000000"/>
                <w:szCs w:val="20"/>
                <w:lang w:eastAsia="zh-CN"/>
              </w:rPr>
              <w:t xml:space="preserve"> &gt; 富山県</w:t>
            </w:r>
            <w:r w:rsidR="00B6112B">
              <w:rPr>
                <w:rFonts w:ascii="MS Mincho" w:eastAsia="MS Mincho" w:hAnsi="MS Mincho" w:hint="eastAsia"/>
                <w:color w:val="000000"/>
                <w:szCs w:val="20"/>
                <w:lang w:eastAsia="zh-CN"/>
              </w:rPr>
              <w:t>、</w:t>
            </w:r>
            <w:r w:rsidRPr="00D35736">
              <w:rPr>
                <w:rFonts w:ascii="나눔고딕" w:eastAsia="나눔고딕" w:hAnsi="나눔고딕"/>
                <w:color w:val="000000"/>
                <w:szCs w:val="20"/>
                <w:lang w:eastAsia="zh-CN"/>
              </w:rPr>
              <w:t>日本 富山県富山市</w:t>
            </w:r>
          </w:p>
        </w:tc>
      </w:tr>
      <w:tr w:rsidR="004A3CC8" w:rsidRPr="00D35736" w:rsidTr="00731D37">
        <w:trPr>
          <w:trHeight w:val="298"/>
        </w:trPr>
        <w:tc>
          <w:tcPr>
            <w:cnfStyle w:val="001000000000"/>
            <w:tcW w:w="1101" w:type="dxa"/>
            <w:shd w:val="clear" w:color="auto" w:fill="C6D9F1" w:themeFill="text2" w:themeFillTint="33"/>
            <w:vAlign w:val="center"/>
          </w:tcPr>
          <w:p w:rsidR="004A3CC8" w:rsidRPr="007612A0" w:rsidRDefault="004A3CC8" w:rsidP="008F3523">
            <w:pPr>
              <w:rPr>
                <w:rFonts w:ascii="나눔고딕" w:eastAsia="나눔고딕" w:hAnsi="나눔고딕" w:cs="굴림"/>
                <w:szCs w:val="20"/>
              </w:rPr>
            </w:pPr>
            <w:r w:rsidRPr="007612A0">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D35736" w:rsidRDefault="0038396D" w:rsidP="008F3523">
            <w:pPr>
              <w:cnfStyle w:val="000000000000"/>
              <w:rPr>
                <w:rFonts w:ascii="나눔고딕" w:eastAsia="나눔고딕" w:hAnsi="나눔고딕"/>
                <w:szCs w:val="20"/>
              </w:rPr>
            </w:pPr>
            <w:r w:rsidRPr="00D35736">
              <w:rPr>
                <w:rFonts w:ascii="나눔고딕" w:eastAsia="나눔고딕" w:hAnsi="나눔고딕"/>
                <w:color w:val="000000"/>
                <w:szCs w:val="20"/>
              </w:rPr>
              <w:t>日本</w:t>
            </w:r>
            <w:r w:rsidRPr="00D35736">
              <w:rPr>
                <w:rFonts w:ascii="나눔고딕" w:eastAsia="나눔고딕" w:hAnsi="나눔고딕" w:cs="새굴림" w:hint="eastAsia"/>
                <w:color w:val="000000"/>
                <w:szCs w:val="20"/>
              </w:rPr>
              <w:t>国</w:t>
            </w:r>
            <w:r w:rsidRPr="00D35736">
              <w:rPr>
                <w:rFonts w:ascii="나눔고딕" w:eastAsia="나눔고딕" w:hAnsi="나눔고딕"/>
                <w:color w:val="000000"/>
                <w:szCs w:val="20"/>
              </w:rPr>
              <w:t xml:space="preserve"> &gt; 富山県</w:t>
            </w:r>
          </w:p>
        </w:tc>
      </w:tr>
      <w:tr w:rsidR="00D35736" w:rsidRPr="00D35736"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D35736" w:rsidRPr="007612A0" w:rsidRDefault="00D35736" w:rsidP="008F3523">
            <w:pPr>
              <w:rPr>
                <w:rFonts w:ascii="나눔고딕" w:eastAsia="나눔고딕" w:hAnsi="나눔고딕" w:cs="굴림"/>
                <w:szCs w:val="20"/>
              </w:rPr>
            </w:pPr>
            <w:r w:rsidRPr="007612A0">
              <w:rPr>
                <w:rFonts w:ascii="나눔고딕" w:eastAsia="나눔고딕" w:hAnsi="나눔고딕" w:cs="새굴림" w:hint="eastAsia"/>
                <w:szCs w:val="20"/>
              </w:rPr>
              <w:t>参</w:t>
            </w:r>
            <w:r w:rsidRPr="007612A0">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D35736" w:rsidRPr="00D35736" w:rsidRDefault="00D35736" w:rsidP="008F3523">
            <w:pPr>
              <w:cnfStyle w:val="000000100000"/>
              <w:rPr>
                <w:rFonts w:ascii="나눔고딕" w:eastAsia="나눔고딕" w:hAnsi="나눔고딕"/>
                <w:szCs w:val="20"/>
              </w:rPr>
            </w:pPr>
            <w:r w:rsidRPr="00D35736">
              <w:rPr>
                <w:rFonts w:ascii="나눔고딕" w:eastAsia="나눔고딕" w:hAnsi="나눔고딕"/>
                <w:color w:val="000000"/>
                <w:szCs w:val="20"/>
              </w:rPr>
              <w:t>５カ</w:t>
            </w:r>
            <w:r w:rsidRPr="00D35736">
              <w:rPr>
                <w:rFonts w:ascii="나눔고딕" w:eastAsia="나눔고딕" w:hAnsi="나눔고딕" w:cs="새굴림" w:hint="eastAsia"/>
                <w:color w:val="000000"/>
                <w:szCs w:val="20"/>
              </w:rPr>
              <w:t>国</w:t>
            </w:r>
            <w:r w:rsidRPr="00D35736">
              <w:rPr>
                <w:rFonts w:ascii="나눔고딕" w:eastAsia="나눔고딕" w:hAnsi="나눔고딕"/>
                <w:color w:val="000000"/>
                <w:szCs w:val="20"/>
              </w:rPr>
              <w:t>24自治</w:t>
            </w:r>
            <w:r w:rsidRPr="00D35736">
              <w:rPr>
                <w:rFonts w:ascii="나눔고딕" w:eastAsia="나눔고딕" w:hAnsi="나눔고딕" w:cs="새굴림" w:hint="eastAsia"/>
                <w:color w:val="000000"/>
                <w:szCs w:val="20"/>
              </w:rPr>
              <w:t>団</w:t>
            </w:r>
            <w:r w:rsidRPr="00D35736">
              <w:rPr>
                <w:rFonts w:ascii="나눔고딕" w:eastAsia="나눔고딕" w:hAnsi="나눔고딕"/>
                <w:color w:val="000000"/>
                <w:szCs w:val="20"/>
              </w:rPr>
              <w:t>体</w:t>
            </w:r>
          </w:p>
        </w:tc>
      </w:tr>
      <w:tr w:rsidR="00D35736" w:rsidRPr="00D35736" w:rsidTr="002B1156">
        <w:trPr>
          <w:trHeight w:val="298"/>
        </w:trPr>
        <w:tc>
          <w:tcPr>
            <w:cnfStyle w:val="001000000000"/>
            <w:tcW w:w="1101" w:type="dxa"/>
            <w:vMerge/>
            <w:tcBorders>
              <w:right w:val="dotted" w:sz="4" w:space="0" w:color="auto"/>
            </w:tcBorders>
            <w:shd w:val="clear" w:color="auto" w:fill="C6D9F1" w:themeFill="text2" w:themeFillTint="33"/>
          </w:tcPr>
          <w:p w:rsidR="00D35736" w:rsidRPr="00D35736" w:rsidRDefault="00D35736"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D35736" w:rsidRPr="00D35736" w:rsidRDefault="00D35736">
            <w:pPr>
              <w:cnfStyle w:val="000000000000"/>
              <w:rPr>
                <w:rFonts w:ascii="나눔고딕" w:eastAsia="나눔고딕" w:hAnsi="나눔고딕" w:cs="굴림"/>
                <w:color w:val="000000"/>
                <w:szCs w:val="20"/>
              </w:rPr>
            </w:pPr>
            <w:r w:rsidRPr="00D35736">
              <w:rPr>
                <w:rFonts w:ascii="나눔고딕" w:eastAsia="나눔고딕" w:hAnsi="나눔고딕" w:cs="바탕" w:hint="eastAsia"/>
                <w:color w:val="000000"/>
                <w:szCs w:val="20"/>
              </w:rPr>
              <w:t>中華人民共和</w:t>
            </w:r>
            <w:r w:rsidRPr="00D35736">
              <w:rPr>
                <w:rFonts w:ascii="나눔고딕" w:eastAsia="나눔고딕" w:hAnsi="나눔고딕" w:cs="새굴림" w:hint="eastAsia"/>
                <w:color w:val="000000"/>
                <w:szCs w:val="20"/>
              </w:rPr>
              <w:t>国</w:t>
            </w:r>
          </w:p>
        </w:tc>
        <w:tc>
          <w:tcPr>
            <w:tcW w:w="5722" w:type="dxa"/>
            <w:shd w:val="clear" w:color="auto" w:fill="auto"/>
            <w:vAlign w:val="center"/>
          </w:tcPr>
          <w:p w:rsidR="00D35736" w:rsidRPr="00D35736" w:rsidRDefault="00D35736">
            <w:pPr>
              <w:cnfStyle w:val="000000000000"/>
              <w:rPr>
                <w:rFonts w:ascii="나눔고딕" w:eastAsia="나눔고딕" w:hAnsi="나눔고딕" w:cs="굴림"/>
                <w:color w:val="000000"/>
                <w:szCs w:val="20"/>
              </w:rPr>
            </w:pPr>
            <w:r w:rsidRPr="00D35736">
              <w:rPr>
                <w:rFonts w:ascii="나눔고딕" w:eastAsia="나눔고딕" w:hAnsi="나눔고딕" w:cs="바탕" w:hint="eastAsia"/>
                <w:color w:val="000000"/>
                <w:szCs w:val="20"/>
              </w:rPr>
              <w:t>遼寧省</w:t>
            </w:r>
            <w:r w:rsidR="00B6112B">
              <w:rPr>
                <w:rFonts w:ascii="MS Mincho" w:eastAsia="MS Mincho" w:hAnsi="MS Mincho" w:hint="eastAsia"/>
                <w:color w:val="000000"/>
                <w:szCs w:val="20"/>
                <w:lang w:eastAsia="ja-JP"/>
              </w:rPr>
              <w:t>、</w:t>
            </w:r>
            <w:r w:rsidRPr="00D35736">
              <w:rPr>
                <w:rFonts w:ascii="나눔고딕" w:eastAsia="나눔고딕" w:hAnsi="나눔고딕" w:cs="바탕" w:hint="eastAsia"/>
                <w:color w:val="000000"/>
                <w:szCs w:val="20"/>
              </w:rPr>
              <w:t>山東省</w:t>
            </w:r>
          </w:p>
        </w:tc>
      </w:tr>
      <w:tr w:rsidR="00D35736" w:rsidRPr="00D35736"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D35736" w:rsidRPr="00D35736" w:rsidRDefault="00D35736"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D35736" w:rsidRPr="00D35736" w:rsidRDefault="00D35736">
            <w:pPr>
              <w:cnfStyle w:val="000000100000"/>
              <w:rPr>
                <w:rFonts w:ascii="나눔고딕" w:eastAsia="나눔고딕" w:hAnsi="나눔고딕" w:cs="굴림"/>
                <w:color w:val="000000"/>
                <w:szCs w:val="20"/>
              </w:rPr>
            </w:pPr>
            <w:r w:rsidRPr="00D35736">
              <w:rPr>
                <w:rFonts w:ascii="나눔고딕" w:eastAsia="나눔고딕" w:hAnsi="나눔고딕" w:cs="바탕" w:hint="eastAsia"/>
                <w:color w:val="000000"/>
                <w:szCs w:val="20"/>
              </w:rPr>
              <w:t>日本</w:t>
            </w:r>
            <w:r w:rsidRPr="00D35736">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D35736" w:rsidRPr="00D35736" w:rsidRDefault="00D35736">
            <w:pPr>
              <w:cnfStyle w:val="000000100000"/>
              <w:rPr>
                <w:rFonts w:ascii="나눔고딕" w:eastAsia="나눔고딕" w:hAnsi="나눔고딕" w:cs="굴림"/>
                <w:color w:val="000000"/>
                <w:szCs w:val="20"/>
                <w:lang w:eastAsia="zh-TW"/>
              </w:rPr>
            </w:pPr>
            <w:r w:rsidRPr="00D35736">
              <w:rPr>
                <w:rFonts w:ascii="나눔고딕" w:eastAsia="나눔고딕" w:hAnsi="나눔고딕" w:cs="새굴림" w:hint="eastAsia"/>
                <w:color w:val="000000"/>
                <w:szCs w:val="20"/>
                <w:lang w:eastAsia="zh-TW"/>
              </w:rPr>
              <w:t>青森県</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山形県</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新潟県</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富山県</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石川県</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福井県</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京都府</w:t>
            </w:r>
            <w:r w:rsidRPr="00D35736">
              <w:rPr>
                <w:rFonts w:ascii="나눔고딕" w:eastAsia="나눔고딕" w:hAnsi="나눔고딕" w:hint="eastAsia"/>
                <w:color w:val="000000"/>
                <w:szCs w:val="20"/>
                <w:lang w:eastAsia="zh-TW"/>
              </w:rPr>
              <w:t xml:space="preserve">, </w:t>
            </w:r>
            <w:r w:rsidRPr="00D35736">
              <w:rPr>
                <w:rFonts w:ascii="나눔고딕" w:eastAsia="나눔고딕" w:hAnsi="나눔고딕" w:cs="바탕" w:hint="eastAsia"/>
                <w:color w:val="000000"/>
                <w:szCs w:val="20"/>
                <w:lang w:eastAsia="zh-TW"/>
              </w:rPr>
              <w:t>兵庫県</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鳥取県</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島根県</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山口県</w:t>
            </w:r>
          </w:p>
        </w:tc>
      </w:tr>
      <w:tr w:rsidR="00D35736" w:rsidRPr="00D35736" w:rsidTr="000B486C">
        <w:trPr>
          <w:trHeight w:val="298"/>
        </w:trPr>
        <w:tc>
          <w:tcPr>
            <w:cnfStyle w:val="001000000000"/>
            <w:tcW w:w="1101" w:type="dxa"/>
            <w:vMerge/>
            <w:tcBorders>
              <w:right w:val="dotted" w:sz="4" w:space="0" w:color="auto"/>
            </w:tcBorders>
            <w:shd w:val="clear" w:color="auto" w:fill="C6D9F1" w:themeFill="text2" w:themeFillTint="33"/>
          </w:tcPr>
          <w:p w:rsidR="00D35736" w:rsidRPr="00D35736" w:rsidRDefault="00D35736" w:rsidP="008F0575">
            <w:pPr>
              <w:rPr>
                <w:rFonts w:ascii="나눔고딕" w:eastAsia="나눔고딕" w:hAnsi="나눔고딕"/>
                <w:szCs w:val="20"/>
                <w:lang w:eastAsia="zh-TW"/>
              </w:rPr>
            </w:pPr>
          </w:p>
        </w:tc>
        <w:tc>
          <w:tcPr>
            <w:tcW w:w="2693" w:type="dxa"/>
            <w:tcBorders>
              <w:left w:val="dotted" w:sz="4" w:space="0" w:color="auto"/>
            </w:tcBorders>
            <w:shd w:val="clear" w:color="auto" w:fill="auto"/>
            <w:vAlign w:val="center"/>
          </w:tcPr>
          <w:p w:rsidR="00D35736" w:rsidRPr="00D35736" w:rsidRDefault="00D35736">
            <w:pPr>
              <w:cnfStyle w:val="000000000000"/>
              <w:rPr>
                <w:rFonts w:ascii="나눔고딕" w:eastAsia="나눔고딕" w:hAnsi="나눔고딕" w:cs="굴림"/>
                <w:color w:val="000000"/>
                <w:szCs w:val="20"/>
              </w:rPr>
            </w:pPr>
            <w:r w:rsidRPr="00D35736">
              <w:rPr>
                <w:rFonts w:ascii="나눔고딕" w:eastAsia="나눔고딕" w:hAnsi="나눔고딕" w:cs="바탕" w:hint="eastAsia"/>
                <w:color w:val="000000"/>
                <w:szCs w:val="20"/>
              </w:rPr>
              <w:t>大韓民</w:t>
            </w:r>
            <w:r w:rsidRPr="00D35736">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D35736" w:rsidRPr="00D35736" w:rsidRDefault="00D35736">
            <w:pPr>
              <w:cnfStyle w:val="000000000000"/>
              <w:rPr>
                <w:rFonts w:ascii="나눔고딕" w:eastAsia="나눔고딕" w:hAnsi="나눔고딕" w:cs="굴림"/>
                <w:color w:val="000000"/>
                <w:szCs w:val="20"/>
                <w:lang w:eastAsia="zh-TW"/>
              </w:rPr>
            </w:pPr>
            <w:r w:rsidRPr="00D35736">
              <w:rPr>
                <w:rFonts w:ascii="나눔고딕" w:eastAsia="나눔고딕" w:hAnsi="나눔고딕" w:cs="바탕" w:hint="eastAsia"/>
                <w:color w:val="000000"/>
                <w:szCs w:val="20"/>
                <w:lang w:eastAsia="zh-TW"/>
              </w:rPr>
              <w:t>江原道</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忠</w:t>
            </w:r>
            <w:r w:rsidRPr="00D35736">
              <w:rPr>
                <w:rFonts w:ascii="나눔고딕" w:eastAsia="나눔고딕" w:hAnsi="나눔고딕" w:cs="새굴림" w:hint="eastAsia"/>
                <w:color w:val="000000"/>
                <w:szCs w:val="20"/>
                <w:lang w:eastAsia="zh-TW"/>
              </w:rPr>
              <w:t>清北道</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忠</w:t>
            </w:r>
            <w:r w:rsidRPr="00D35736">
              <w:rPr>
                <w:rFonts w:ascii="나눔고딕" w:eastAsia="나눔고딕" w:hAnsi="나눔고딕" w:cs="새굴림" w:hint="eastAsia"/>
                <w:color w:val="000000"/>
                <w:szCs w:val="20"/>
                <w:lang w:eastAsia="zh-TW"/>
              </w:rPr>
              <w:t>清南道</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全羅北道</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全羅南道</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慶</w:t>
            </w:r>
            <w:r w:rsidRPr="00D35736">
              <w:rPr>
                <w:rFonts w:ascii="나눔고딕" w:eastAsia="나눔고딕" w:hAnsi="나눔고딕" w:cs="새굴림" w:hint="eastAsia"/>
                <w:color w:val="000000"/>
                <w:szCs w:val="20"/>
                <w:lang w:eastAsia="zh-TW"/>
              </w:rPr>
              <w:t>尚北道</w:t>
            </w:r>
            <w:r w:rsidR="00B6112B">
              <w:rPr>
                <w:rFonts w:ascii="MS Mincho" w:eastAsia="MS Mincho" w:hAnsi="MS Mincho" w:hint="eastAsia"/>
                <w:color w:val="000000"/>
                <w:szCs w:val="20"/>
                <w:lang w:eastAsia="zh-TW"/>
              </w:rPr>
              <w:t>、</w:t>
            </w:r>
            <w:r w:rsidRPr="00D35736">
              <w:rPr>
                <w:rFonts w:ascii="나눔고딕" w:eastAsia="나눔고딕" w:hAnsi="나눔고딕" w:cs="바탕" w:hint="eastAsia"/>
                <w:color w:val="000000"/>
                <w:szCs w:val="20"/>
                <w:lang w:eastAsia="zh-TW"/>
              </w:rPr>
              <w:t>慶</w:t>
            </w:r>
            <w:r w:rsidRPr="00D35736">
              <w:rPr>
                <w:rFonts w:ascii="나눔고딕" w:eastAsia="나눔고딕" w:hAnsi="나눔고딕" w:cs="새굴림" w:hint="eastAsia"/>
                <w:color w:val="000000"/>
                <w:szCs w:val="20"/>
                <w:lang w:eastAsia="zh-TW"/>
              </w:rPr>
              <w:t>尚南</w:t>
            </w:r>
            <w:r w:rsidRPr="00D35736">
              <w:rPr>
                <w:rFonts w:ascii="나눔고딕" w:eastAsia="나눔고딕" w:hAnsi="나눔고딕" w:cs="바탕" w:hint="eastAsia"/>
                <w:color w:val="000000"/>
                <w:szCs w:val="20"/>
                <w:lang w:eastAsia="zh-TW"/>
              </w:rPr>
              <w:t>道</w:t>
            </w:r>
          </w:p>
        </w:tc>
      </w:tr>
      <w:tr w:rsidR="00D35736" w:rsidRPr="00D35736"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D35736" w:rsidRPr="00D35736" w:rsidRDefault="00D35736" w:rsidP="008F0575">
            <w:pPr>
              <w:rPr>
                <w:rFonts w:ascii="나눔고딕" w:eastAsia="나눔고딕" w:hAnsi="나눔고딕"/>
                <w:szCs w:val="20"/>
                <w:lang w:eastAsia="zh-TW"/>
              </w:rPr>
            </w:pPr>
          </w:p>
        </w:tc>
        <w:tc>
          <w:tcPr>
            <w:tcW w:w="2693" w:type="dxa"/>
            <w:tcBorders>
              <w:left w:val="dotted" w:sz="4" w:space="0" w:color="auto"/>
              <w:right w:val="dotted" w:sz="4" w:space="0" w:color="auto"/>
            </w:tcBorders>
            <w:shd w:val="clear" w:color="auto" w:fill="auto"/>
            <w:vAlign w:val="center"/>
          </w:tcPr>
          <w:p w:rsidR="00D35736" w:rsidRPr="00D35736" w:rsidRDefault="00D35736">
            <w:pPr>
              <w:cnfStyle w:val="000000100000"/>
              <w:rPr>
                <w:rFonts w:ascii="나눔고딕" w:eastAsia="나눔고딕" w:hAnsi="나눔고딕" w:cs="굴림"/>
                <w:color w:val="000000"/>
                <w:szCs w:val="20"/>
              </w:rPr>
            </w:pPr>
            <w:r w:rsidRPr="00D35736">
              <w:rPr>
                <w:rFonts w:ascii="나눔고딕" w:eastAsia="나눔고딕" w:hAnsi="나눔고딕" w:hint="eastAsia"/>
                <w:color w:val="000000"/>
                <w:szCs w:val="20"/>
              </w:rPr>
              <w:t>モンゴル</w:t>
            </w:r>
            <w:r w:rsidRPr="00D35736">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D35736" w:rsidRPr="00D35736" w:rsidRDefault="00D35736">
            <w:pPr>
              <w:cnfStyle w:val="000000100000"/>
              <w:rPr>
                <w:rFonts w:ascii="나눔고딕" w:eastAsia="나눔고딕" w:hAnsi="나눔고딕" w:cs="굴림"/>
                <w:color w:val="000000"/>
                <w:szCs w:val="20"/>
              </w:rPr>
            </w:pPr>
            <w:r w:rsidRPr="00D35736">
              <w:rPr>
                <w:rFonts w:ascii="나눔고딕" w:eastAsia="나눔고딕" w:hAnsi="나눔고딕" w:cs="바탕" w:hint="eastAsia"/>
                <w:color w:val="000000"/>
                <w:szCs w:val="20"/>
              </w:rPr>
              <w:t>中央県</w:t>
            </w:r>
          </w:p>
        </w:tc>
      </w:tr>
      <w:tr w:rsidR="00D35736" w:rsidRPr="00D35736" w:rsidTr="000B486C">
        <w:trPr>
          <w:trHeight w:val="298"/>
        </w:trPr>
        <w:tc>
          <w:tcPr>
            <w:cnfStyle w:val="001000000000"/>
            <w:tcW w:w="1101" w:type="dxa"/>
            <w:vMerge/>
            <w:tcBorders>
              <w:right w:val="dotted" w:sz="4" w:space="0" w:color="auto"/>
            </w:tcBorders>
            <w:shd w:val="clear" w:color="auto" w:fill="C6D9F1" w:themeFill="text2" w:themeFillTint="33"/>
          </w:tcPr>
          <w:p w:rsidR="00D35736" w:rsidRPr="00D35736" w:rsidRDefault="00D35736"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D35736" w:rsidRPr="00D35736" w:rsidRDefault="00D35736">
            <w:pPr>
              <w:spacing w:line="240" w:lineRule="atLeast"/>
              <w:cnfStyle w:val="000000000000"/>
              <w:rPr>
                <w:rFonts w:ascii="나눔고딕" w:eastAsia="나눔고딕" w:hAnsi="나눔고딕" w:cs="굴림"/>
                <w:color w:val="000000"/>
                <w:szCs w:val="20"/>
              </w:rPr>
            </w:pPr>
            <w:r w:rsidRPr="00D35736">
              <w:rPr>
                <w:rFonts w:ascii="나눔고딕" w:eastAsia="나눔고딕" w:hAnsi="나눔고딕"/>
                <w:color w:val="000000"/>
                <w:szCs w:val="20"/>
              </w:rPr>
              <w:t>ロシア連邦</w:t>
            </w:r>
          </w:p>
        </w:tc>
        <w:tc>
          <w:tcPr>
            <w:tcW w:w="5722" w:type="dxa"/>
            <w:tcBorders>
              <w:left w:val="dotted" w:sz="4" w:space="0" w:color="auto"/>
            </w:tcBorders>
            <w:shd w:val="clear" w:color="auto" w:fill="auto"/>
            <w:vAlign w:val="center"/>
          </w:tcPr>
          <w:p w:rsidR="00D35736" w:rsidRPr="00B6112B" w:rsidRDefault="00D35736">
            <w:pPr>
              <w:spacing w:line="240" w:lineRule="atLeast"/>
              <w:cnfStyle w:val="000000000000"/>
              <w:rPr>
                <w:rFonts w:ascii="나눔고딕" w:eastAsia="MS Mincho" w:hAnsi="나눔고딕" w:cs="굴림"/>
                <w:color w:val="000000"/>
                <w:szCs w:val="20"/>
                <w:lang w:eastAsia="ja-JP"/>
              </w:rPr>
            </w:pPr>
            <w:r w:rsidRPr="00D35736">
              <w:rPr>
                <w:rFonts w:ascii="나눔고딕" w:eastAsia="나눔고딕" w:hAnsi="나눔고딕"/>
                <w:color w:val="000000"/>
                <w:szCs w:val="20"/>
                <w:lang w:eastAsia="ja-JP"/>
              </w:rPr>
              <w:t>サハ共和</w:t>
            </w:r>
            <w:r w:rsidRPr="00D35736">
              <w:rPr>
                <w:rFonts w:ascii="나눔고딕" w:eastAsia="나눔고딕" w:hAnsi="나눔고딕" w:cs="새굴림" w:hint="eastAsia"/>
                <w:color w:val="000000"/>
                <w:szCs w:val="20"/>
                <w:lang w:eastAsia="ja-JP"/>
              </w:rPr>
              <w:t>国</w:t>
            </w:r>
            <w:r w:rsidR="00B6112B">
              <w:rPr>
                <w:rFonts w:ascii="MS Mincho" w:eastAsia="MS Mincho" w:hAnsi="MS Mincho" w:hint="eastAsia"/>
                <w:color w:val="000000"/>
                <w:szCs w:val="20"/>
                <w:lang w:eastAsia="ja-JP"/>
              </w:rPr>
              <w:t>、</w:t>
            </w:r>
            <w:r w:rsidRPr="00D35736">
              <w:rPr>
                <w:rFonts w:ascii="나눔고딕" w:eastAsia="나눔고딕" w:hAnsi="나눔고딕"/>
                <w:color w:val="000000"/>
                <w:szCs w:val="20"/>
                <w:lang w:eastAsia="ja-JP"/>
              </w:rPr>
              <w:t>沿海地方</w:t>
            </w:r>
            <w:r w:rsidR="00B6112B">
              <w:rPr>
                <w:rFonts w:ascii="MS Mincho" w:eastAsia="MS Mincho" w:hAnsi="MS Mincho" w:hint="eastAsia"/>
                <w:color w:val="000000"/>
                <w:szCs w:val="20"/>
                <w:lang w:eastAsia="ja-JP"/>
              </w:rPr>
              <w:t>、</w:t>
            </w:r>
            <w:r w:rsidRPr="00D35736">
              <w:rPr>
                <w:rFonts w:ascii="나눔고딕" w:eastAsia="나눔고딕" w:hAnsi="나눔고딕"/>
                <w:color w:val="000000"/>
                <w:szCs w:val="20"/>
                <w:lang w:eastAsia="ja-JP"/>
              </w:rPr>
              <w:t>ハバロフスク地方</w:t>
            </w:r>
          </w:p>
        </w:tc>
      </w:tr>
      <w:tr w:rsidR="00B6112B" w:rsidRPr="00D35736" w:rsidTr="000B486C">
        <w:trPr>
          <w:cnfStyle w:val="000000100000"/>
          <w:trHeight w:val="298"/>
        </w:trPr>
        <w:tc>
          <w:tcPr>
            <w:cnfStyle w:val="001000000000"/>
            <w:tcW w:w="1101" w:type="dxa"/>
            <w:tcBorders>
              <w:right w:val="dotted" w:sz="4" w:space="0" w:color="auto"/>
            </w:tcBorders>
            <w:shd w:val="clear" w:color="auto" w:fill="C6D9F1" w:themeFill="text2" w:themeFillTint="33"/>
          </w:tcPr>
          <w:p w:rsidR="00B6112B" w:rsidRPr="00D35736" w:rsidRDefault="00B6112B" w:rsidP="008F0575">
            <w:pPr>
              <w:rPr>
                <w:rFonts w:ascii="나눔고딕" w:eastAsia="나눔고딕" w:hAnsi="나눔고딕"/>
                <w:szCs w:val="20"/>
                <w:lang w:eastAsia="ja-JP"/>
              </w:rPr>
            </w:pPr>
          </w:p>
        </w:tc>
        <w:tc>
          <w:tcPr>
            <w:tcW w:w="2693" w:type="dxa"/>
            <w:tcBorders>
              <w:left w:val="dotted" w:sz="4" w:space="0" w:color="auto"/>
              <w:right w:val="dotted" w:sz="4" w:space="0" w:color="auto"/>
            </w:tcBorders>
            <w:shd w:val="clear" w:color="auto" w:fill="auto"/>
            <w:vAlign w:val="center"/>
          </w:tcPr>
          <w:p w:rsidR="00B6112B" w:rsidRPr="00D35736" w:rsidRDefault="00B6112B">
            <w:pPr>
              <w:spacing w:line="240" w:lineRule="atLeast"/>
              <w:cnfStyle w:val="000000100000"/>
              <w:rPr>
                <w:rFonts w:ascii="나눔고딕" w:eastAsia="나눔고딕" w:hAnsi="나눔고딕"/>
                <w:color w:val="000000"/>
                <w:szCs w:val="20"/>
              </w:rPr>
            </w:pPr>
            <w:r>
              <w:rPr>
                <w:rFonts w:ascii="MS Mincho" w:eastAsia="MS Mincho" w:hAnsi="MS Mincho" w:hint="eastAsia"/>
                <w:color w:val="000000"/>
                <w:szCs w:val="20"/>
                <w:lang w:eastAsia="ja-JP"/>
              </w:rPr>
              <w:t>オブザーバー参加</w:t>
            </w:r>
          </w:p>
        </w:tc>
        <w:tc>
          <w:tcPr>
            <w:tcW w:w="5722" w:type="dxa"/>
            <w:tcBorders>
              <w:left w:val="dotted" w:sz="4" w:space="0" w:color="auto"/>
            </w:tcBorders>
            <w:shd w:val="clear" w:color="auto" w:fill="auto"/>
            <w:vAlign w:val="center"/>
          </w:tcPr>
          <w:p w:rsidR="00B6112B" w:rsidRPr="00D35736" w:rsidRDefault="00B6112B">
            <w:pPr>
              <w:spacing w:line="240" w:lineRule="atLeast"/>
              <w:cnfStyle w:val="000000100000"/>
              <w:rPr>
                <w:rFonts w:ascii="나눔고딕" w:eastAsia="나눔고딕" w:hAnsi="나눔고딕"/>
                <w:color w:val="000000"/>
                <w:szCs w:val="20"/>
                <w:lang w:eastAsia="ja-JP"/>
              </w:rPr>
            </w:pPr>
            <w:r>
              <w:rPr>
                <w:rFonts w:ascii="MS Mincho" w:eastAsia="MS Mincho" w:hAnsi="MS Mincho" w:hint="eastAsia"/>
                <w:color w:val="000000"/>
                <w:szCs w:val="20"/>
                <w:lang w:eastAsia="ja-JP"/>
              </w:rPr>
              <w:t>極東バイカル協会</w:t>
            </w:r>
          </w:p>
        </w:tc>
      </w:tr>
    </w:tbl>
    <w:p w:rsidR="0076671A" w:rsidRPr="00D35736" w:rsidRDefault="0076671A" w:rsidP="0076671A">
      <w:pPr>
        <w:rPr>
          <w:rFonts w:ascii="나눔고딕" w:eastAsia="나눔고딕" w:hAnsi="나눔고딕"/>
          <w:szCs w:val="20"/>
          <w:lang w:eastAsia="ja-JP"/>
        </w:rPr>
      </w:pPr>
    </w:p>
    <w:p w:rsidR="0076671A" w:rsidRPr="00D35736" w:rsidRDefault="004A3CC8" w:rsidP="0076671A">
      <w:pPr>
        <w:pStyle w:val="a3"/>
        <w:numPr>
          <w:ilvl w:val="0"/>
          <w:numId w:val="1"/>
        </w:numPr>
        <w:ind w:leftChars="0"/>
        <w:rPr>
          <w:rFonts w:ascii="나눔고딕" w:eastAsia="나눔고딕" w:hAnsi="나눔고딕"/>
          <w:b/>
          <w:szCs w:val="20"/>
        </w:rPr>
      </w:pPr>
      <w:r w:rsidRPr="00D35736">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D35736" w:rsidTr="00536855">
        <w:trPr>
          <w:cnfStyle w:val="100000000000"/>
          <w:trHeight w:val="1699"/>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D35736" w:rsidTr="008F3523">
              <w:trPr>
                <w:trHeight w:val="375"/>
                <w:tblCellSpacing w:w="0" w:type="dxa"/>
              </w:trPr>
              <w:tc>
                <w:tcPr>
                  <w:tcW w:w="0" w:type="auto"/>
                  <w:vAlign w:val="center"/>
                  <w:hideMark/>
                </w:tcPr>
                <w:p w:rsidR="0038396D" w:rsidRPr="00BA4824" w:rsidRDefault="00AC26B6" w:rsidP="0038396D">
                  <w:pPr>
                    <w:widowControl/>
                    <w:wordWrap/>
                    <w:autoSpaceDE/>
                    <w:autoSpaceDN/>
                    <w:spacing w:line="240" w:lineRule="atLeast"/>
                    <w:jc w:val="left"/>
                    <w:rPr>
                      <w:rFonts w:ascii="나눔고딕" w:eastAsia="나눔고딕" w:hAnsi="나눔고딕"/>
                      <w:b/>
                      <w:color w:val="000000"/>
                      <w:szCs w:val="20"/>
                    </w:rPr>
                  </w:pPr>
                  <w:r w:rsidRPr="00BA4824">
                    <w:rPr>
                      <w:rFonts w:ascii="나눔고딕" w:eastAsia="나눔고딕" w:hAnsi="나눔고딕" w:hint="eastAsia"/>
                      <w:b/>
                      <w:szCs w:val="20"/>
                    </w:rPr>
                    <w:t>▷</w:t>
                  </w:r>
                  <w:r w:rsidR="0038396D" w:rsidRPr="00BA4824">
                    <w:rPr>
                      <w:rFonts w:ascii="나눔고딕" w:eastAsia="나눔고딕" w:hAnsi="나눔고딕" w:hint="eastAsia"/>
                      <w:b/>
                      <w:color w:val="000000"/>
                      <w:szCs w:val="20"/>
                    </w:rPr>
                    <w:t>憲章改正案処理</w:t>
                  </w:r>
                  <w:r w:rsidR="0038396D" w:rsidRPr="00BA4824">
                    <w:rPr>
                      <w:rFonts w:ascii="나눔고딕" w:eastAsia="나눔고딕" w:hAnsi="나눔고딕"/>
                      <w:b/>
                      <w:color w:val="000000"/>
                      <w:szCs w:val="20"/>
                    </w:rPr>
                    <w:t xml:space="preserve"> </w:t>
                  </w:r>
                </w:p>
                <w:p w:rsidR="0038396D" w:rsidRPr="00D35736" w:rsidRDefault="0038396D" w:rsidP="0038396D">
                  <w:pPr>
                    <w:widowControl/>
                    <w:wordWrap/>
                    <w:autoSpaceDE/>
                    <w:autoSpaceDN/>
                    <w:spacing w:line="240" w:lineRule="atLeast"/>
                    <w:jc w:val="left"/>
                    <w:rPr>
                      <w:rFonts w:ascii="나눔고딕" w:eastAsia="나눔고딕" w:hAnsi="나눔고딕"/>
                      <w:color w:val="000000"/>
                      <w:szCs w:val="20"/>
                      <w:lang w:eastAsia="ja-JP"/>
                    </w:rPr>
                  </w:pPr>
                  <w:r w:rsidRPr="00D35736">
                    <w:rPr>
                      <w:rFonts w:ascii="나눔고딕" w:eastAsia="나눔고딕" w:hAnsi="나눔고딕" w:cs="굴림"/>
                      <w:kern w:val="0"/>
                      <w:szCs w:val="20"/>
                      <w:lang w:eastAsia="ja-JP"/>
                    </w:rPr>
                    <w:t>•</w:t>
                  </w:r>
                  <w:r w:rsidRPr="00D35736">
                    <w:rPr>
                      <w:rFonts w:ascii="나눔고딕" w:eastAsia="나눔고딕" w:hAnsi="나눔고딕" w:hint="eastAsia"/>
                      <w:color w:val="000000"/>
                      <w:szCs w:val="20"/>
                      <w:lang w:eastAsia="ja-JP"/>
                    </w:rPr>
                    <w:t>会員範囲拡大―憲章第</w:t>
                  </w:r>
                  <w:r w:rsidRPr="00D35736">
                    <w:rPr>
                      <w:rFonts w:ascii="나눔고딕" w:eastAsia="나눔고딕" w:hAnsi="나눔고딕"/>
                      <w:color w:val="000000"/>
                      <w:szCs w:val="20"/>
                      <w:lang w:eastAsia="ja-JP"/>
                    </w:rPr>
                    <w:t>4</w:t>
                  </w:r>
                  <w:r w:rsidRPr="00D35736">
                    <w:rPr>
                      <w:rFonts w:ascii="나눔고딕" w:eastAsia="나눔고딕" w:hAnsi="나눔고딕" w:hint="eastAsia"/>
                      <w:color w:val="000000"/>
                      <w:szCs w:val="20"/>
                      <w:lang w:eastAsia="ja-JP"/>
                    </w:rPr>
                    <w:t>条（会員の範囲）に「モンゴル」を挿入</w:t>
                  </w:r>
                  <w:r w:rsidRPr="00D35736">
                    <w:rPr>
                      <w:rFonts w:ascii="나눔고딕" w:eastAsia="나눔고딕" w:hAnsi="나눔고딕"/>
                      <w:color w:val="000000"/>
                      <w:szCs w:val="20"/>
                      <w:lang w:eastAsia="ja-JP"/>
                    </w:rPr>
                    <w:t xml:space="preserve"> </w:t>
                  </w:r>
                </w:p>
                <w:p w:rsidR="0038396D" w:rsidRPr="00D35736" w:rsidRDefault="0038396D" w:rsidP="0038396D">
                  <w:pPr>
                    <w:widowControl/>
                    <w:wordWrap/>
                    <w:autoSpaceDE/>
                    <w:autoSpaceDN/>
                    <w:spacing w:line="240" w:lineRule="atLeast"/>
                    <w:jc w:val="left"/>
                    <w:rPr>
                      <w:rFonts w:ascii="나눔고딕" w:eastAsia="나눔고딕" w:hAnsi="나눔고딕"/>
                      <w:color w:val="000000"/>
                      <w:szCs w:val="20"/>
                      <w:lang w:eastAsia="ja-JP"/>
                    </w:rPr>
                  </w:pPr>
                  <w:r w:rsidRPr="00D35736">
                    <w:rPr>
                      <w:rFonts w:ascii="나눔고딕" w:eastAsia="나눔고딕" w:hAnsi="나눔고딕" w:cs="굴림"/>
                      <w:kern w:val="0"/>
                      <w:szCs w:val="20"/>
                      <w:lang w:eastAsia="ja-JP"/>
                    </w:rPr>
                    <w:t>•</w:t>
                  </w:r>
                  <w:r w:rsidRPr="00D35736">
                    <w:rPr>
                      <w:rFonts w:ascii="나눔고딕" w:eastAsia="나눔고딕" w:hAnsi="나눔고딕" w:hint="eastAsia"/>
                      <w:color w:val="000000"/>
                      <w:szCs w:val="20"/>
                      <w:lang w:eastAsia="ja-JP"/>
                    </w:rPr>
                    <w:t>経済通商、文化交流、環境、防災、一般交流など、５つの分科委員会を設置</w:t>
                  </w:r>
                  <w:r w:rsidRPr="00D35736">
                    <w:rPr>
                      <w:rFonts w:ascii="나눔고딕" w:eastAsia="나눔고딕" w:hAnsi="나눔고딕"/>
                      <w:color w:val="000000"/>
                      <w:szCs w:val="20"/>
                      <w:lang w:eastAsia="ja-JP"/>
                    </w:rPr>
                    <w:t xml:space="preserve"> </w:t>
                  </w:r>
                </w:p>
                <w:p w:rsidR="004A3CC8" w:rsidRPr="00D35736" w:rsidRDefault="0038396D" w:rsidP="0038396D">
                  <w:pPr>
                    <w:widowControl/>
                    <w:wordWrap/>
                    <w:autoSpaceDE/>
                    <w:autoSpaceDN/>
                    <w:spacing w:line="240" w:lineRule="atLeast"/>
                    <w:jc w:val="left"/>
                    <w:rPr>
                      <w:rFonts w:ascii="나눔고딕" w:eastAsia="나눔고딕" w:hAnsi="나눔고딕" w:cs="굴림"/>
                      <w:b/>
                      <w:color w:val="000000"/>
                      <w:kern w:val="0"/>
                      <w:szCs w:val="20"/>
                      <w:lang w:eastAsia="ja-JP"/>
                    </w:rPr>
                  </w:pPr>
                  <w:r w:rsidRPr="00D35736">
                    <w:rPr>
                      <w:rFonts w:ascii="나눔고딕" w:eastAsia="나눔고딕" w:hAnsi="나눔고딕" w:cs="굴림"/>
                      <w:kern w:val="0"/>
                      <w:szCs w:val="20"/>
                      <w:lang w:eastAsia="ja-JP"/>
                    </w:rPr>
                    <w:t>•</w:t>
                  </w:r>
                  <w:r w:rsidRPr="00D35736">
                    <w:rPr>
                      <w:rFonts w:ascii="나눔고딕" w:eastAsia="나눔고딕" w:hAnsi="나눔고딕" w:hint="eastAsia"/>
                      <w:color w:val="000000"/>
                      <w:szCs w:val="20"/>
                      <w:lang w:eastAsia="ja-JP"/>
                    </w:rPr>
                    <w:t>連合支援機関条項の新設</w:t>
                  </w:r>
                </w:p>
              </w:tc>
            </w:tr>
            <w:tr w:rsidR="004A3CC8" w:rsidRPr="00D35736" w:rsidTr="008F3523">
              <w:trPr>
                <w:trHeight w:val="15"/>
                <w:tblCellSpacing w:w="0" w:type="dxa"/>
              </w:trPr>
              <w:tc>
                <w:tcPr>
                  <w:tcW w:w="0" w:type="auto"/>
                  <w:vAlign w:val="center"/>
                  <w:hideMark/>
                </w:tcPr>
                <w:p w:rsidR="004A3CC8" w:rsidRPr="00D35736"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D35736" w:rsidTr="008F3523">
              <w:trPr>
                <w:trHeight w:val="375"/>
                <w:tblCellSpacing w:w="0" w:type="dxa"/>
              </w:trPr>
              <w:tc>
                <w:tcPr>
                  <w:tcW w:w="0" w:type="auto"/>
                  <w:vAlign w:val="center"/>
                  <w:hideMark/>
                </w:tcPr>
                <w:p w:rsidR="004A3CC8" w:rsidRPr="00BA4824"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BA4824">
                    <w:rPr>
                      <w:rFonts w:ascii="나눔고딕" w:eastAsia="나눔고딕" w:hAnsi="나눔고딕" w:hint="eastAsia"/>
                      <w:b/>
                      <w:szCs w:val="20"/>
                      <w:lang w:eastAsia="ja-JP"/>
                    </w:rPr>
                    <w:t>▷</w:t>
                  </w:r>
                  <w:r w:rsidR="0038396D" w:rsidRPr="00BA4824">
                    <w:rPr>
                      <w:rFonts w:ascii="나눔고딕" w:eastAsia="나눔고딕" w:hAnsi="나눔고딕" w:hint="eastAsia"/>
                      <w:b/>
                      <w:color w:val="000000"/>
                      <w:szCs w:val="20"/>
                      <w:lang w:eastAsia="ja-JP"/>
                    </w:rPr>
                    <w:t>「分科委員会の設置および運営に関する規定」を作成</w:t>
                  </w:r>
                </w:p>
              </w:tc>
            </w:tr>
            <w:tr w:rsidR="004A3CC8" w:rsidRPr="00D35736" w:rsidTr="008F3523">
              <w:trPr>
                <w:trHeight w:val="15"/>
                <w:tblCellSpacing w:w="0" w:type="dxa"/>
              </w:trPr>
              <w:tc>
                <w:tcPr>
                  <w:tcW w:w="0" w:type="auto"/>
                  <w:vAlign w:val="center"/>
                  <w:hideMark/>
                </w:tcPr>
                <w:p w:rsidR="004A3CC8" w:rsidRPr="00BA4824"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D35736"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BA4824" w:rsidTr="0038396D">
                    <w:trPr>
                      <w:trHeight w:val="381"/>
                      <w:tblCellSpacing w:w="0" w:type="dxa"/>
                    </w:trPr>
                    <w:tc>
                      <w:tcPr>
                        <w:tcW w:w="0" w:type="auto"/>
                        <w:vAlign w:val="center"/>
                        <w:hideMark/>
                      </w:tcPr>
                      <w:p w:rsidR="00AC26B6" w:rsidRPr="00BA4824" w:rsidRDefault="00AC26B6" w:rsidP="0038396D">
                        <w:pPr>
                          <w:widowControl/>
                          <w:wordWrap/>
                          <w:autoSpaceDE/>
                          <w:autoSpaceDN/>
                          <w:spacing w:line="240" w:lineRule="atLeast"/>
                          <w:jc w:val="left"/>
                          <w:rPr>
                            <w:rFonts w:ascii="나눔고딕" w:eastAsia="나눔고딕" w:hAnsi="나눔고딕" w:cs="굴림"/>
                            <w:b/>
                            <w:color w:val="000000"/>
                            <w:kern w:val="0"/>
                            <w:szCs w:val="20"/>
                            <w:lang w:eastAsia="ja-JP"/>
                          </w:rPr>
                        </w:pPr>
                        <w:r w:rsidRPr="00BA4824">
                          <w:rPr>
                            <w:rFonts w:ascii="나눔고딕" w:eastAsia="나눔고딕" w:hAnsi="나눔고딕" w:hint="eastAsia"/>
                            <w:b/>
                            <w:szCs w:val="20"/>
                            <w:lang w:eastAsia="ja-JP"/>
                          </w:rPr>
                          <w:t>▷</w:t>
                        </w:r>
                        <w:r w:rsidR="0038396D" w:rsidRPr="00BA4824">
                          <w:rPr>
                            <w:rFonts w:ascii="나눔고딕" w:eastAsia="나눔고딕" w:hAnsi="나눔고딕"/>
                            <w:b/>
                            <w:color w:val="000000"/>
                            <w:szCs w:val="20"/>
                            <w:lang w:eastAsia="ja-JP"/>
                          </w:rPr>
                          <w:t>2000</w:t>
                        </w:r>
                        <w:r w:rsidR="0038396D" w:rsidRPr="00BA4824">
                          <w:rPr>
                            <w:rFonts w:ascii="나눔고딕" w:eastAsia="나눔고딕" w:hAnsi="나눔고딕" w:hint="eastAsia"/>
                            <w:b/>
                            <w:color w:val="000000"/>
                            <w:szCs w:val="20"/>
                            <w:lang w:eastAsia="ja-JP"/>
                          </w:rPr>
                          <w:t>年総会開催地に兵庫県が決定。</w:t>
                        </w:r>
                        <w:r w:rsidR="005C2D75" w:rsidRPr="00BA4824">
                          <w:rPr>
                            <w:rFonts w:ascii="나눔고딕" w:eastAsia="나눔고딕" w:hAnsi="나눔고딕"/>
                            <w:b/>
                            <w:color w:val="000000"/>
                            <w:szCs w:val="20"/>
                            <w:lang w:eastAsia="ja-JP"/>
                          </w:rPr>
                          <w:t xml:space="preserve"> </w:t>
                        </w:r>
                        <w:r w:rsidRPr="00BA4824">
                          <w:rPr>
                            <w:rFonts w:ascii="나눔고딕" w:eastAsia="나눔고딕" w:hAnsi="나눔고딕" w:cs="굴림"/>
                            <w:b/>
                            <w:color w:val="000000"/>
                            <w:kern w:val="0"/>
                            <w:szCs w:val="20"/>
                            <w:lang w:eastAsia="ja-JP"/>
                          </w:rPr>
                          <w:t xml:space="preserve"> </w:t>
                        </w:r>
                      </w:p>
                    </w:tc>
                  </w:tr>
                </w:tbl>
                <w:p w:rsidR="004A3CC8" w:rsidRPr="00BA4824"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D35736" w:rsidTr="008F3523">
              <w:trPr>
                <w:tblCellSpacing w:w="0" w:type="dxa"/>
              </w:trPr>
              <w:tc>
                <w:tcPr>
                  <w:tcW w:w="0" w:type="auto"/>
                  <w:vAlign w:val="center"/>
                  <w:hideMark/>
                </w:tcPr>
                <w:p w:rsidR="004A3CC8" w:rsidRPr="00D35736"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D35736" w:rsidRDefault="007F7CE3" w:rsidP="008F0575">
            <w:pPr>
              <w:rPr>
                <w:rFonts w:ascii="나눔고딕" w:eastAsia="나눔고딕" w:hAnsi="나눔고딕"/>
                <w:color w:val="auto"/>
                <w:szCs w:val="20"/>
                <w:lang w:eastAsia="ja-JP"/>
              </w:rPr>
            </w:pPr>
          </w:p>
        </w:tc>
      </w:tr>
    </w:tbl>
    <w:p w:rsidR="0076671A" w:rsidRPr="00D35736" w:rsidRDefault="0076671A" w:rsidP="0076671A">
      <w:pPr>
        <w:rPr>
          <w:rFonts w:ascii="나눔고딕" w:eastAsia="나눔고딕" w:hAnsi="나눔고딕"/>
          <w:szCs w:val="20"/>
          <w:lang w:eastAsia="ja-JP"/>
        </w:rPr>
      </w:pPr>
    </w:p>
    <w:p w:rsidR="004A3CC8" w:rsidRPr="00D35736" w:rsidRDefault="0038396D" w:rsidP="004A3CC8">
      <w:pPr>
        <w:pStyle w:val="a3"/>
        <w:numPr>
          <w:ilvl w:val="0"/>
          <w:numId w:val="1"/>
        </w:numPr>
        <w:ind w:leftChars="0"/>
        <w:rPr>
          <w:rFonts w:ascii="나눔고딕" w:eastAsia="나눔고딕" w:hAnsi="나눔고딕"/>
          <w:szCs w:val="20"/>
        </w:rPr>
      </w:pPr>
      <w:r w:rsidRPr="00D35736">
        <w:rPr>
          <w:rFonts w:ascii="나눔고딕" w:eastAsia="나눔고딕" w:hAnsi="나눔고딕" w:cs="바탕" w:hint="eastAsia"/>
          <w:b/>
          <w:color w:val="000000" w:themeColor="text1"/>
          <w:szCs w:val="20"/>
        </w:rPr>
        <w:t>富山宣言</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1. 1998</w:t>
      </w:r>
      <w:r w:rsidRPr="00D35736">
        <w:rPr>
          <w:rFonts w:ascii="나눔고딕" w:eastAsia="나눔고딕" w:hAnsi="나눔고딕" w:cs="바탕" w:hint="eastAsia"/>
          <w:color w:val="000000" w:themeColor="text1"/>
          <w:szCs w:val="20"/>
          <w:lang w:eastAsia="ja-JP"/>
        </w:rPr>
        <w:t>年</w:t>
      </w:r>
      <w:r w:rsidRPr="00D35736">
        <w:rPr>
          <w:rFonts w:ascii="나눔고딕" w:eastAsia="나눔고딕" w:hAnsi="나눔고딕" w:cs="바탕"/>
          <w:color w:val="000000" w:themeColor="text1"/>
          <w:szCs w:val="20"/>
          <w:lang w:eastAsia="ja-JP"/>
        </w:rPr>
        <w:t>10</w:t>
      </w:r>
      <w:r w:rsidRPr="00D35736">
        <w:rPr>
          <w:rFonts w:ascii="나눔고딕" w:eastAsia="나눔고딕" w:hAnsi="나눔고딕" w:cs="바탕" w:hint="eastAsia"/>
          <w:color w:val="000000" w:themeColor="text1"/>
          <w:szCs w:val="20"/>
          <w:lang w:eastAsia="ja-JP"/>
        </w:rPr>
        <w:t>月</w:t>
      </w:r>
      <w:r w:rsidRPr="00D35736">
        <w:rPr>
          <w:rFonts w:ascii="나눔고딕" w:eastAsia="나눔고딕" w:hAnsi="나눔고딕" w:cs="바탕"/>
          <w:color w:val="000000" w:themeColor="text1"/>
          <w:szCs w:val="20"/>
          <w:lang w:eastAsia="ja-JP"/>
        </w:rPr>
        <w:t>21</w:t>
      </w:r>
      <w:r w:rsidRPr="00D35736">
        <w:rPr>
          <w:rFonts w:ascii="나눔고딕" w:eastAsia="나눔고딕" w:hAnsi="나눔고딕" w:cs="바탕" w:hint="eastAsia"/>
          <w:color w:val="000000" w:themeColor="text1"/>
          <w:szCs w:val="20"/>
          <w:lang w:eastAsia="ja-JP"/>
        </w:rPr>
        <w:t>日、日本国富山県において、中華人民共和国、日本国、モンゴル国、</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大韓民国及びロシア連邦の関係自治体が一堂に会し、「北東アジア地域自治体会議</w:t>
      </w:r>
      <w:r w:rsidRPr="00D35736">
        <w:rPr>
          <w:rFonts w:ascii="나눔고딕" w:eastAsia="나눔고딕" w:hAnsi="나눔고딕" w:cs="바탕"/>
          <w:color w:val="000000" w:themeColor="text1"/>
          <w:szCs w:val="20"/>
          <w:lang w:eastAsia="ja-JP"/>
        </w:rPr>
        <w:t xml:space="preserve"> ’98</w:t>
      </w:r>
      <w:r w:rsidRPr="00D35736">
        <w:rPr>
          <w:rFonts w:ascii="나눔고딕" w:eastAsia="나눔고딕" w:hAnsi="나눔고딕" w:cs="바탕" w:hint="eastAsia"/>
          <w:color w:val="000000" w:themeColor="text1"/>
          <w:szCs w:val="20"/>
          <w:lang w:eastAsia="ja-JP"/>
        </w:rPr>
        <w:t>」を開催した。今回の自治体会議は、</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北東アジア地域自治体連合（以下｢連合｣という。）</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設立後初めての会議であり、我々参会者は、これまでの連合の活動を評価するとともにアジアの経済危機等、</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厳しい情勢下における北東アジア地域の発展と平和に向けて、経済通商・文化交流・環境・防災等の課題に</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ついて建設的な意見交換や協議を行った。</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2. </w:t>
      </w:r>
      <w:r w:rsidRPr="00D35736">
        <w:rPr>
          <w:rFonts w:ascii="나눔고딕" w:eastAsia="나눔고딕" w:hAnsi="나눔고딕" w:cs="바탕" w:hint="eastAsia"/>
          <w:color w:val="000000" w:themeColor="text1"/>
          <w:szCs w:val="20"/>
          <w:lang w:eastAsia="ja-JP"/>
        </w:rPr>
        <w:t>経済、情報、環境等あらゆる分野でグローバル化が進展する今日、地域間における協調</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交流をより一層進め、港湾、空港等の生産・交流基盤の充実、生活環境や文化の豊かさなど多面的な魅力を</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高めていくことが地域の自律的な発展と安定にとってきわめて重要となっている。我々参会者は、これまで北東</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アジア地域の各自治体が長年にわたり積み重ねられてきた交流・協力の実績を踏まえ、多様なネットワークの形</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成を図り、この地域にさらなる発展と安定を目指していく必要があることについて認識を一にし、</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各種交流協力事業等を推進していくための体制を整えた。</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3. </w:t>
      </w:r>
      <w:r w:rsidRPr="00D35736">
        <w:rPr>
          <w:rFonts w:ascii="나눔고딕" w:eastAsia="나눔고딕" w:hAnsi="나눔고딕" w:cs="바탕" w:hint="eastAsia"/>
          <w:color w:val="000000" w:themeColor="text1"/>
          <w:szCs w:val="20"/>
          <w:lang w:eastAsia="ja-JP"/>
        </w:rPr>
        <w:t>我々参会者は、このような共通認識と「’</w:t>
      </w:r>
      <w:r w:rsidRPr="00D35736">
        <w:rPr>
          <w:rFonts w:ascii="나눔고딕" w:eastAsia="나눔고딕" w:hAnsi="나눔고딕" w:cs="바탕"/>
          <w:color w:val="000000" w:themeColor="text1"/>
          <w:szCs w:val="20"/>
          <w:lang w:eastAsia="ja-JP"/>
        </w:rPr>
        <w:t>93</w:t>
      </w:r>
      <w:r w:rsidRPr="00D35736">
        <w:rPr>
          <w:rFonts w:ascii="나눔고딕" w:eastAsia="나눔고딕" w:hAnsi="나눔고딕" w:cs="바탕" w:hint="eastAsia"/>
          <w:color w:val="000000" w:themeColor="text1"/>
          <w:szCs w:val="20"/>
          <w:lang w:eastAsia="ja-JP"/>
        </w:rPr>
        <w:t>島根会議」、「’</w:t>
      </w:r>
      <w:r w:rsidRPr="00D35736">
        <w:rPr>
          <w:rFonts w:ascii="나눔고딕" w:eastAsia="나눔고딕" w:hAnsi="나눔고딕" w:cs="바탕"/>
          <w:color w:val="000000" w:themeColor="text1"/>
          <w:szCs w:val="20"/>
          <w:lang w:eastAsia="ja-JP"/>
        </w:rPr>
        <w:t>94</w:t>
      </w:r>
      <w:r w:rsidRPr="00D35736">
        <w:rPr>
          <w:rFonts w:ascii="나눔고딕" w:eastAsia="나눔고딕" w:hAnsi="나눔고딕" w:cs="바탕" w:hint="eastAsia"/>
          <w:color w:val="000000" w:themeColor="text1"/>
          <w:szCs w:val="20"/>
          <w:lang w:eastAsia="ja-JP"/>
        </w:rPr>
        <w:t>兵庫会議」、</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w:t>
      </w:r>
      <w:r w:rsidRPr="00D35736">
        <w:rPr>
          <w:rFonts w:ascii="나눔고딕" w:eastAsia="나눔고딕" w:hAnsi="나눔고딕" w:cs="바탕"/>
          <w:color w:val="000000" w:themeColor="text1"/>
          <w:szCs w:val="20"/>
          <w:lang w:eastAsia="ja-JP"/>
        </w:rPr>
        <w:t>95</w:t>
      </w:r>
      <w:r w:rsidRPr="00D35736">
        <w:rPr>
          <w:rFonts w:ascii="나눔고딕" w:eastAsia="나눔고딕" w:hAnsi="나눔고딕" w:cs="바탕" w:hint="eastAsia"/>
          <w:color w:val="000000" w:themeColor="text1"/>
          <w:szCs w:val="20"/>
          <w:lang w:eastAsia="ja-JP"/>
        </w:rPr>
        <w:t>ハバロフスク会議」、「’</w:t>
      </w:r>
      <w:r w:rsidRPr="00D35736">
        <w:rPr>
          <w:rFonts w:ascii="나눔고딕" w:eastAsia="나눔고딕" w:hAnsi="나눔고딕" w:cs="바탕"/>
          <w:color w:val="000000" w:themeColor="text1"/>
          <w:szCs w:val="20"/>
          <w:lang w:eastAsia="ja-JP"/>
        </w:rPr>
        <w:t>96</w:t>
      </w:r>
      <w:r w:rsidRPr="00D35736">
        <w:rPr>
          <w:rFonts w:ascii="나눔고딕" w:eastAsia="나눔고딕" w:hAnsi="나눔고딕" w:cs="바탕" w:hint="eastAsia"/>
          <w:color w:val="000000" w:themeColor="text1"/>
          <w:szCs w:val="20"/>
          <w:lang w:eastAsia="ja-JP"/>
        </w:rPr>
        <w:t>慶尚北道会議」の精神を引き継ぐとともに、慶尚北道で創設された連合の活動成果を踏まえ、</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次の事項について意見の一致をみ、連合憲章の改正を行い、実現に向け引き続き努力していくことを確認した。</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(1) </w:t>
      </w:r>
      <w:r w:rsidRPr="00D35736">
        <w:rPr>
          <w:rFonts w:ascii="나눔고딕" w:eastAsia="나눔고딕" w:hAnsi="나눔고딕" w:cs="바탕" w:hint="eastAsia"/>
          <w:color w:val="000000" w:themeColor="text1"/>
          <w:szCs w:val="20"/>
          <w:lang w:eastAsia="ja-JP"/>
        </w:rPr>
        <w:t>連合会員の拡大、連合の充実を図るため、連合にモンゴル国等の北東アジア諸国の</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自治体が加入でき</w:t>
      </w:r>
      <w:r w:rsidRPr="00D35736">
        <w:rPr>
          <w:rFonts w:ascii="나눔고딕" w:eastAsia="나눔고딕" w:hAnsi="나눔고딕" w:cs="바탕" w:hint="eastAsia"/>
          <w:color w:val="000000" w:themeColor="text1"/>
          <w:szCs w:val="20"/>
          <w:lang w:eastAsia="ja-JP"/>
        </w:rPr>
        <w:lastRenderedPageBreak/>
        <w:t>るようにし、モンゴル国中央県の参加を歓迎する。</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なお大韓民国やロシア連邦の自治体から、朝鮮民主主義人民共和国の自治体の連合参加について、</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今後とも自治体が努力していく旨の発言があった。</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(2) </w:t>
      </w:r>
      <w:r w:rsidRPr="00D35736">
        <w:rPr>
          <w:rFonts w:ascii="나눔고딕" w:eastAsia="나눔고딕" w:hAnsi="나눔고딕" w:cs="바탕" w:hint="eastAsia"/>
          <w:color w:val="000000" w:themeColor="text1"/>
          <w:szCs w:val="20"/>
          <w:lang w:eastAsia="ja-JP"/>
        </w:rPr>
        <w:t>自治体会議で提案のあったプロジェクトの具体化や効果的な推進を図るため、分野ごとに次の</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分科委員会を設置し、自治体間の連携協力・交流事業を促進する。</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 </w:t>
      </w:r>
      <w:r w:rsidRPr="00D35736">
        <w:rPr>
          <w:rFonts w:ascii="나눔고딕" w:eastAsia="나눔고딕" w:hAnsi="나눔고딕" w:cs="바탕" w:hint="eastAsia"/>
          <w:color w:val="000000" w:themeColor="text1"/>
          <w:szCs w:val="20"/>
          <w:lang w:eastAsia="ja-JP"/>
        </w:rPr>
        <w:t>経済・通商分科委員会</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zh-TW"/>
        </w:rPr>
      </w:pPr>
      <w:r w:rsidRPr="00D35736">
        <w:rPr>
          <w:rFonts w:ascii="나눔고딕" w:eastAsia="나눔고딕" w:hAnsi="나눔고딕" w:cs="바탕"/>
          <w:color w:val="000000" w:themeColor="text1"/>
          <w:szCs w:val="20"/>
          <w:lang w:eastAsia="zh-TW"/>
        </w:rPr>
        <w:t xml:space="preserve">- </w:t>
      </w:r>
      <w:r w:rsidRPr="00D35736">
        <w:rPr>
          <w:rFonts w:ascii="나눔고딕" w:eastAsia="나눔고딕" w:hAnsi="나눔고딕" w:cs="바탕" w:hint="eastAsia"/>
          <w:color w:val="000000" w:themeColor="text1"/>
          <w:szCs w:val="20"/>
          <w:lang w:eastAsia="zh-TW"/>
        </w:rPr>
        <w:t>文化交流分科委員会</w:t>
      </w:r>
      <w:r w:rsidRPr="00D35736">
        <w:rPr>
          <w:rFonts w:ascii="나눔고딕" w:eastAsia="나눔고딕" w:hAnsi="나눔고딕" w:cs="바탕"/>
          <w:color w:val="000000" w:themeColor="text1"/>
          <w:szCs w:val="20"/>
          <w:lang w:eastAsia="zh-TW"/>
        </w:rPr>
        <w:t xml:space="preserve"> </w:t>
      </w:r>
    </w:p>
    <w:p w:rsidR="0038396D" w:rsidRPr="00D35736" w:rsidRDefault="0038396D" w:rsidP="0038396D">
      <w:pPr>
        <w:rPr>
          <w:rFonts w:ascii="나눔고딕" w:eastAsia="나눔고딕" w:hAnsi="나눔고딕" w:cs="바탕"/>
          <w:color w:val="000000" w:themeColor="text1"/>
          <w:szCs w:val="20"/>
          <w:lang w:eastAsia="zh-TW"/>
        </w:rPr>
      </w:pPr>
      <w:r w:rsidRPr="00D35736">
        <w:rPr>
          <w:rFonts w:ascii="나눔고딕" w:eastAsia="나눔고딕" w:hAnsi="나눔고딕" w:cs="바탕"/>
          <w:color w:val="000000" w:themeColor="text1"/>
          <w:szCs w:val="20"/>
          <w:lang w:eastAsia="zh-TW"/>
        </w:rPr>
        <w:t xml:space="preserve">- </w:t>
      </w:r>
      <w:r w:rsidRPr="00D35736">
        <w:rPr>
          <w:rFonts w:ascii="나눔고딕" w:eastAsia="나눔고딕" w:hAnsi="나눔고딕" w:cs="바탕" w:hint="eastAsia"/>
          <w:color w:val="000000" w:themeColor="text1"/>
          <w:szCs w:val="20"/>
          <w:lang w:eastAsia="zh-TW"/>
        </w:rPr>
        <w:t>環境分科委員会</w:t>
      </w:r>
      <w:r w:rsidRPr="00D35736">
        <w:rPr>
          <w:rFonts w:ascii="나눔고딕" w:eastAsia="나눔고딕" w:hAnsi="나눔고딕" w:cs="바탕"/>
          <w:color w:val="000000" w:themeColor="text1"/>
          <w:szCs w:val="20"/>
          <w:lang w:eastAsia="zh-TW"/>
        </w:rPr>
        <w:t xml:space="preserve"> </w:t>
      </w:r>
    </w:p>
    <w:p w:rsidR="0038396D" w:rsidRPr="00D35736" w:rsidRDefault="0038396D" w:rsidP="0038396D">
      <w:pPr>
        <w:rPr>
          <w:rFonts w:ascii="나눔고딕" w:eastAsia="나눔고딕" w:hAnsi="나눔고딕" w:cs="바탕"/>
          <w:color w:val="000000" w:themeColor="text1"/>
          <w:szCs w:val="20"/>
          <w:lang w:eastAsia="zh-TW"/>
        </w:rPr>
      </w:pPr>
      <w:r w:rsidRPr="00D35736">
        <w:rPr>
          <w:rFonts w:ascii="나눔고딕" w:eastAsia="나눔고딕" w:hAnsi="나눔고딕" w:cs="바탕"/>
          <w:color w:val="000000" w:themeColor="text1"/>
          <w:szCs w:val="20"/>
          <w:lang w:eastAsia="zh-TW"/>
        </w:rPr>
        <w:t xml:space="preserve">- </w:t>
      </w:r>
      <w:r w:rsidRPr="00D35736">
        <w:rPr>
          <w:rFonts w:ascii="나눔고딕" w:eastAsia="나눔고딕" w:hAnsi="나눔고딕" w:cs="바탕" w:hint="eastAsia"/>
          <w:color w:val="000000" w:themeColor="text1"/>
          <w:szCs w:val="20"/>
          <w:lang w:eastAsia="zh-TW"/>
        </w:rPr>
        <w:t>防災分科委員会</w:t>
      </w:r>
      <w:r w:rsidRPr="00D35736">
        <w:rPr>
          <w:rFonts w:ascii="나눔고딕" w:eastAsia="나눔고딕" w:hAnsi="나눔고딕" w:cs="바탕"/>
          <w:color w:val="000000" w:themeColor="text1"/>
          <w:szCs w:val="20"/>
          <w:lang w:eastAsia="zh-TW"/>
        </w:rPr>
        <w:t xml:space="preserve"> </w:t>
      </w:r>
    </w:p>
    <w:p w:rsidR="0038396D" w:rsidRPr="00D35736" w:rsidRDefault="0038396D" w:rsidP="0038396D">
      <w:pPr>
        <w:rPr>
          <w:rFonts w:ascii="나눔고딕" w:eastAsia="나눔고딕" w:hAnsi="나눔고딕" w:cs="바탕"/>
          <w:color w:val="000000" w:themeColor="text1"/>
          <w:szCs w:val="20"/>
          <w:lang w:eastAsia="zh-TW"/>
        </w:rPr>
      </w:pPr>
      <w:r w:rsidRPr="00D35736">
        <w:rPr>
          <w:rFonts w:ascii="나눔고딕" w:eastAsia="나눔고딕" w:hAnsi="나눔고딕" w:cs="바탕"/>
          <w:color w:val="000000" w:themeColor="text1"/>
          <w:szCs w:val="20"/>
          <w:lang w:eastAsia="zh-TW"/>
        </w:rPr>
        <w:t xml:space="preserve">- </w:t>
      </w:r>
      <w:r w:rsidRPr="00D35736">
        <w:rPr>
          <w:rFonts w:ascii="나눔고딕" w:eastAsia="나눔고딕" w:hAnsi="나눔고딕" w:cs="바탕" w:hint="eastAsia"/>
          <w:color w:val="000000" w:themeColor="text1"/>
          <w:szCs w:val="20"/>
          <w:lang w:eastAsia="zh-TW"/>
        </w:rPr>
        <w:t>般交流分科委員会</w:t>
      </w:r>
      <w:r w:rsidRPr="00D35736">
        <w:rPr>
          <w:rFonts w:ascii="나눔고딕" w:eastAsia="나눔고딕" w:hAnsi="나눔고딕" w:cs="바탕"/>
          <w:color w:val="000000" w:themeColor="text1"/>
          <w:szCs w:val="20"/>
          <w:lang w:eastAsia="zh-TW"/>
        </w:rPr>
        <w:t xml:space="preserve">  </w:t>
      </w:r>
    </w:p>
    <w:p w:rsidR="0038396D" w:rsidRPr="00D35736" w:rsidRDefault="0038396D" w:rsidP="0038396D">
      <w:pPr>
        <w:rPr>
          <w:rFonts w:ascii="나눔고딕" w:eastAsia="나눔고딕" w:hAnsi="나눔고딕" w:cs="바탕"/>
          <w:color w:val="000000" w:themeColor="text1"/>
          <w:szCs w:val="20"/>
          <w:lang w:eastAsia="zh-TW"/>
        </w:rPr>
      </w:pPr>
      <w:r w:rsidRPr="00D35736">
        <w:rPr>
          <w:rFonts w:ascii="나눔고딕" w:eastAsia="나눔고딕" w:hAnsi="나눔고딕" w:cs="바탕"/>
          <w:color w:val="000000" w:themeColor="text1"/>
          <w:szCs w:val="20"/>
          <w:lang w:eastAsia="zh-TW"/>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(3) </w:t>
      </w:r>
      <w:r w:rsidRPr="00D35736">
        <w:rPr>
          <w:rFonts w:ascii="나눔고딕" w:eastAsia="나눔고딕" w:hAnsi="나눔고딕" w:cs="바탕" w:hint="eastAsia"/>
          <w:color w:val="000000" w:themeColor="text1"/>
          <w:szCs w:val="20"/>
          <w:lang w:eastAsia="ja-JP"/>
        </w:rPr>
        <w:t>連合参加自治体は、北東アジア地域の発展を目的とする機関を設置したときは、「連合支援機関</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（連合センター等）」として登録できるようにし、連合機能の強化を図る。</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4. </w:t>
      </w:r>
      <w:r w:rsidRPr="00D35736">
        <w:rPr>
          <w:rFonts w:ascii="나눔고딕" w:eastAsia="나눔고딕" w:hAnsi="나눔고딕" w:cs="바탕" w:hint="eastAsia"/>
          <w:color w:val="000000" w:themeColor="text1"/>
          <w:szCs w:val="20"/>
          <w:lang w:eastAsia="ja-JP"/>
        </w:rPr>
        <w:t>我々参会者は、各自治体からの提案を踏まえ、以下のような認識を共有し、実務委員会や</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分科委員会において、各プロジェクト等の実現の可能性や具体的な推進方策等につい</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て検討・協議を行うことを確認した。</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(1) </w:t>
      </w:r>
      <w:r w:rsidRPr="00D35736">
        <w:rPr>
          <w:rFonts w:ascii="나눔고딕" w:eastAsia="나눔고딕" w:hAnsi="나눔고딕" w:cs="바탕" w:hint="eastAsia"/>
          <w:color w:val="000000" w:themeColor="text1"/>
          <w:szCs w:val="20"/>
          <w:lang w:eastAsia="ja-JP"/>
        </w:rPr>
        <w:t>北東アジア地域の持続的な成長に資するため、商談・物産展示</w:t>
      </w:r>
      <w:r w:rsidRPr="00D35736">
        <w:rPr>
          <w:rFonts w:ascii="나눔고딕" w:eastAsia="나눔고딕" w:hAnsi="나눔고딕" w:cs="바탕"/>
          <w:color w:val="000000" w:themeColor="text1"/>
          <w:szCs w:val="20"/>
          <w:lang w:eastAsia="ja-JP"/>
        </w:rPr>
        <w:t>,</w:t>
      </w:r>
      <w:r w:rsidRPr="00D35736">
        <w:rPr>
          <w:rFonts w:ascii="나눔고딕" w:eastAsia="나눔고딕" w:hAnsi="나눔고딕" w:cs="바탕" w:hint="eastAsia"/>
          <w:color w:val="000000" w:themeColor="text1"/>
          <w:szCs w:val="20"/>
          <w:lang w:eastAsia="ja-JP"/>
        </w:rPr>
        <w:t>投資環境の紹介</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観光</w:t>
      </w:r>
      <w:r w:rsidRPr="00D35736">
        <w:rPr>
          <w:rFonts w:ascii="나눔고딕" w:eastAsia="나눔고딕" w:hAnsi="나눔고딕" w:cs="바탕"/>
          <w:color w:val="000000" w:themeColor="text1"/>
          <w:szCs w:val="20"/>
          <w:lang w:eastAsia="ja-JP"/>
        </w:rPr>
        <w:t>PR</w:t>
      </w:r>
      <w:r w:rsidRPr="00D35736">
        <w:rPr>
          <w:rFonts w:ascii="나눔고딕" w:eastAsia="나눔고딕" w:hAnsi="나눔고딕" w:cs="바탕" w:hint="eastAsia"/>
          <w:color w:val="000000" w:themeColor="text1"/>
          <w:szCs w:val="20"/>
          <w:lang w:eastAsia="ja-JP"/>
        </w:rPr>
        <w:t>等の場の提供や情報交換に努めるとともに、商取引の円滑化、技術交流、企業研修の奨励など、</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経済通商分野における連携協力を促進する。</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(2) </w:t>
      </w:r>
      <w:r w:rsidRPr="00D35736">
        <w:rPr>
          <w:rFonts w:ascii="나눔고딕" w:eastAsia="나눔고딕" w:hAnsi="나눔고딕" w:cs="바탕" w:hint="eastAsia"/>
          <w:color w:val="000000" w:themeColor="text1"/>
          <w:szCs w:val="20"/>
          <w:lang w:eastAsia="ja-JP"/>
        </w:rPr>
        <w:t>地球温暖化や海洋汚染等環境問題の克服は人類共通の課題であり、各自治体がそれぞれの</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特色を生かした環境協力事業を推進するとともに、各種共同調査の実施、情報交換、</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研究者交流等北東アジア地域全体の環境保全に向けて、自治体間の連携協力関係を強化する。</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(3) </w:t>
      </w:r>
      <w:r w:rsidRPr="00D35736">
        <w:rPr>
          <w:rFonts w:ascii="나눔고딕" w:eastAsia="나눔고딕" w:hAnsi="나눔고딕" w:cs="바탕" w:hint="eastAsia"/>
          <w:color w:val="000000" w:themeColor="text1"/>
          <w:szCs w:val="20"/>
          <w:lang w:eastAsia="ja-JP"/>
        </w:rPr>
        <w:t>多様な文化・生活様式を有する北東アジア地域において相互の理解を一層深めるため、</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文化</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学術関係の国際的な催事や交流事業に各自治体は可能なかぎり参加、</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支援に努めるなど、文化</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学術的な面での交流協力を促進する。</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(4) </w:t>
      </w:r>
      <w:r w:rsidRPr="00D35736">
        <w:rPr>
          <w:rFonts w:ascii="나눔고딕" w:eastAsia="나눔고딕" w:hAnsi="나눔고딕" w:cs="바탕" w:hint="eastAsia"/>
          <w:color w:val="000000" w:themeColor="text1"/>
          <w:szCs w:val="20"/>
          <w:lang w:eastAsia="ja-JP"/>
        </w:rPr>
        <w:t>地震、洪水、森林火災といった自然災害による被害を軽減するため、防災体制や事例研</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究等の情報交換及び。</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調査・視察団の派遣、防災担当者等の人材交流の可能性を検討する。</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5. </w:t>
      </w:r>
      <w:r w:rsidRPr="00D35736">
        <w:rPr>
          <w:rFonts w:ascii="나눔고딕" w:eastAsia="나눔고딕" w:hAnsi="나눔고딕" w:cs="바탕" w:hint="eastAsia"/>
          <w:color w:val="000000" w:themeColor="text1"/>
          <w:szCs w:val="20"/>
          <w:lang w:eastAsia="ja-JP"/>
        </w:rPr>
        <w:t>なお、本年の異常な洪水等により甚大な損害を被った北東アジア地域の被災地の自治体や住民の方々を</w:t>
      </w:r>
      <w:r w:rsidRPr="00D35736">
        <w:rPr>
          <w:rFonts w:ascii="나눔고딕" w:eastAsia="나눔고딕" w:hAnsi="나눔고딕" w:cs="바탕"/>
          <w:color w:val="000000" w:themeColor="text1"/>
          <w:szCs w:val="20"/>
          <w:lang w:eastAsia="ja-JP"/>
        </w:rPr>
        <w:t xml:space="preserve"> </w:t>
      </w:r>
      <w:r w:rsidRPr="00D35736">
        <w:rPr>
          <w:rFonts w:ascii="나눔고딕" w:eastAsia="나눔고딕" w:hAnsi="나눔고딕" w:cs="바탕" w:hint="eastAsia"/>
          <w:color w:val="000000" w:themeColor="text1"/>
          <w:szCs w:val="20"/>
          <w:lang w:eastAsia="ja-JP"/>
        </w:rPr>
        <w:t>お見舞いし、一日も早い復興を期待する。</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r w:rsidRPr="00D35736">
        <w:rPr>
          <w:rFonts w:ascii="나눔고딕" w:eastAsia="나눔고딕" w:hAnsi="나눔고딕" w:cs="바탕"/>
          <w:color w:val="000000" w:themeColor="text1"/>
          <w:szCs w:val="20"/>
          <w:lang w:eastAsia="ja-JP"/>
        </w:rPr>
        <w:t xml:space="preserve">6. </w:t>
      </w:r>
      <w:r w:rsidRPr="00D35736">
        <w:rPr>
          <w:rFonts w:ascii="나눔고딕" w:eastAsia="나눔고딕" w:hAnsi="나눔고딕" w:cs="바탕" w:hint="eastAsia"/>
          <w:color w:val="000000" w:themeColor="text1"/>
          <w:szCs w:val="20"/>
          <w:lang w:eastAsia="ja-JP"/>
        </w:rPr>
        <w:t>兵庫県から次の自治体会議を</w:t>
      </w:r>
      <w:r w:rsidRPr="00D35736">
        <w:rPr>
          <w:rFonts w:ascii="나눔고딕" w:eastAsia="나눔고딕" w:hAnsi="나눔고딕" w:cs="바탕"/>
          <w:color w:val="000000" w:themeColor="text1"/>
          <w:szCs w:val="20"/>
          <w:lang w:eastAsia="ja-JP"/>
        </w:rPr>
        <w:t>2000</w:t>
      </w:r>
      <w:r w:rsidRPr="00D35736">
        <w:rPr>
          <w:rFonts w:ascii="나눔고딕" w:eastAsia="나눔고딕" w:hAnsi="나눔고딕" w:cs="바탕" w:hint="eastAsia"/>
          <w:color w:val="000000" w:themeColor="text1"/>
          <w:szCs w:val="20"/>
          <w:lang w:eastAsia="ja-JP"/>
        </w:rPr>
        <w:t>年に日本国兵庫県で開催する用意がある旨発言があり、これを快諾した。</w:t>
      </w:r>
      <w:r w:rsidRPr="00D35736">
        <w:rPr>
          <w:rFonts w:ascii="나눔고딕" w:eastAsia="나눔고딕" w:hAnsi="나눔고딕" w:cs="바탕"/>
          <w:color w:val="000000" w:themeColor="text1"/>
          <w:szCs w:val="20"/>
          <w:lang w:eastAsia="ja-JP"/>
        </w:rPr>
        <w:t xml:space="preserve"> </w:t>
      </w:r>
    </w:p>
    <w:p w:rsidR="0038396D" w:rsidRPr="00D35736" w:rsidRDefault="0038396D" w:rsidP="0038396D">
      <w:pPr>
        <w:rPr>
          <w:rFonts w:ascii="나눔고딕" w:eastAsia="나눔고딕" w:hAnsi="나눔고딕" w:cs="바탕"/>
          <w:color w:val="000000" w:themeColor="text1"/>
          <w:szCs w:val="20"/>
          <w:lang w:eastAsia="ja-JP"/>
        </w:rPr>
      </w:pPr>
    </w:p>
    <w:p w:rsidR="0076671A" w:rsidRPr="00D35736" w:rsidRDefault="0038396D" w:rsidP="0038396D">
      <w:pPr>
        <w:rPr>
          <w:rFonts w:ascii="나눔고딕" w:eastAsia="나눔고딕" w:hAnsi="나눔고딕"/>
          <w:szCs w:val="20"/>
          <w:lang w:eastAsia="ja-JP"/>
        </w:rPr>
      </w:pPr>
      <w:r w:rsidRPr="00D35736">
        <w:rPr>
          <w:rFonts w:ascii="나눔고딕" w:eastAsia="나눔고딕" w:hAnsi="나눔고딕" w:cs="바탕" w:hint="eastAsia"/>
          <w:color w:val="000000" w:themeColor="text1"/>
          <w:szCs w:val="20"/>
          <w:lang w:eastAsia="ja-JP"/>
        </w:rPr>
        <w:t>なお、連合の継続的発展のため、経費負担の問題等合理的、効果的な運営について実務委員会で検討することとする。</w:t>
      </w:r>
    </w:p>
    <w:sectPr w:rsidR="0076671A" w:rsidRPr="00D35736"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B15" w:rsidRDefault="001D1B15" w:rsidP="007427F5">
      <w:r>
        <w:separator/>
      </w:r>
    </w:p>
  </w:endnote>
  <w:endnote w:type="continuationSeparator" w:id="1">
    <w:p w:rsidR="001D1B15" w:rsidRDefault="001D1B15"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B15" w:rsidRDefault="001D1B15" w:rsidP="007427F5">
      <w:r>
        <w:separator/>
      </w:r>
    </w:p>
  </w:footnote>
  <w:footnote w:type="continuationSeparator" w:id="1">
    <w:p w:rsidR="001D1B15" w:rsidRDefault="001D1B15"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6ADC"/>
    <w:rsid w:val="000D089C"/>
    <w:rsid w:val="001D1B15"/>
    <w:rsid w:val="00212FC5"/>
    <w:rsid w:val="002964B7"/>
    <w:rsid w:val="00297851"/>
    <w:rsid w:val="00375092"/>
    <w:rsid w:val="0038396D"/>
    <w:rsid w:val="00416C52"/>
    <w:rsid w:val="00432A02"/>
    <w:rsid w:val="004A3CC8"/>
    <w:rsid w:val="005225F7"/>
    <w:rsid w:val="00536855"/>
    <w:rsid w:val="0055214D"/>
    <w:rsid w:val="005B06D1"/>
    <w:rsid w:val="005C2D75"/>
    <w:rsid w:val="006117B4"/>
    <w:rsid w:val="00662656"/>
    <w:rsid w:val="006C7055"/>
    <w:rsid w:val="00725B36"/>
    <w:rsid w:val="00736700"/>
    <w:rsid w:val="007427F5"/>
    <w:rsid w:val="007612A0"/>
    <w:rsid w:val="0076671A"/>
    <w:rsid w:val="007A247A"/>
    <w:rsid w:val="007F7CE3"/>
    <w:rsid w:val="009B378D"/>
    <w:rsid w:val="00A44494"/>
    <w:rsid w:val="00A511B3"/>
    <w:rsid w:val="00A829A7"/>
    <w:rsid w:val="00AA55A1"/>
    <w:rsid w:val="00AC26B6"/>
    <w:rsid w:val="00B6112B"/>
    <w:rsid w:val="00BA4824"/>
    <w:rsid w:val="00C4032B"/>
    <w:rsid w:val="00CB7A7B"/>
    <w:rsid w:val="00CD6081"/>
    <w:rsid w:val="00D35736"/>
    <w:rsid w:val="00E73571"/>
    <w:rsid w:val="00F2694E"/>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55214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55214D"/>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AE3E4-C7EA-4C3F-9769-6F9A2A29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1899</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2012-12-13T07:33:00Z</dcterms:created>
  <dcterms:modified xsi:type="dcterms:W3CDTF">2012-12-21T05:00:00Z</dcterms:modified>
</cp:coreProperties>
</file>