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8" w:rsidRPr="00BB50EC" w:rsidRDefault="00AC26B6" w:rsidP="007A0C14">
      <w:pPr>
        <w:pStyle w:val="1"/>
        <w:rPr>
          <w:rFonts w:ascii="MS PGothic" w:eastAsia="MS PGothic" w:hAnsi="MS PGothic" w:hint="eastAsia"/>
        </w:rPr>
      </w:pPr>
      <w:r w:rsidRPr="00BB50EC">
        <w:rPr>
          <w:rFonts w:ascii="MS PGothic" w:eastAsia="MS PGothic" w:hAnsi="MS PGothic" w:cs="바탕" w:hint="eastAsia"/>
        </w:rPr>
        <w:t>自治体</w:t>
      </w:r>
      <w:r w:rsidRPr="00BB50EC">
        <w:rPr>
          <w:rFonts w:ascii="MS PGothic" w:eastAsia="MS PGothic" w:hAnsi="MS PGothic" w:cs="새굴림" w:hint="eastAsia"/>
        </w:rPr>
        <w:t>会</w:t>
      </w:r>
      <w:r w:rsidRPr="00BB50EC">
        <w:rPr>
          <w:rFonts w:ascii="MS PGothic" w:eastAsia="MS PGothic" w:hAnsi="MS PGothic" w:cs="바탕" w:hint="eastAsia"/>
        </w:rPr>
        <w:t>議</w:t>
      </w:r>
      <w:r w:rsidRPr="00BB50EC">
        <w:rPr>
          <w:rFonts w:ascii="MS PGothic" w:eastAsia="MS PGothic" w:hAnsi="MS PGothic" w:cs="맑은 고딕" w:hint="eastAsia"/>
        </w:rPr>
        <w:t>’</w:t>
      </w:r>
      <w:r w:rsidRPr="00BB50EC">
        <w:rPr>
          <w:rFonts w:ascii="MS PGothic" w:eastAsia="MS PGothic" w:hAnsi="MS PGothic"/>
        </w:rPr>
        <w:t>95</w:t>
      </w:r>
    </w:p>
    <w:p w:rsidR="007A0C14" w:rsidRPr="00BB50EC" w:rsidRDefault="007A0C14" w:rsidP="007A0C14">
      <w:pPr>
        <w:rPr>
          <w:rFonts w:ascii="MS PGothic" w:eastAsia="MS PGothic" w:hAnsi="MS PGothic"/>
        </w:rPr>
      </w:pPr>
    </w:p>
    <w:p w:rsidR="0076671A" w:rsidRPr="00BB50EC" w:rsidRDefault="004A3CC8" w:rsidP="004A3CC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="MS PGothic" w:eastAsia="MS PGothic" w:hAnsi="MS PGothic" w:cs="굴림"/>
          <w:b/>
          <w:color w:val="000000"/>
          <w:kern w:val="0"/>
          <w:szCs w:val="20"/>
        </w:rPr>
      </w:pPr>
      <w:r w:rsidRPr="00BB50EC">
        <w:rPr>
          <w:rFonts w:ascii="MS PGothic" w:eastAsia="MS PGothic" w:hAnsi="MS PGothic" w:cs="굴림" w:hint="eastAsia"/>
          <w:b/>
          <w:color w:val="000000"/>
          <w:kern w:val="0"/>
          <w:szCs w:val="20"/>
        </w:rPr>
        <w:t>概</w:t>
      </w:r>
      <w:r w:rsidRPr="00BB50EC">
        <w:rPr>
          <w:rFonts w:ascii="MS PGothic" w:eastAsia="MS PGothic" w:hAnsi="MS PGothic" w:cs="바탕" w:hint="eastAsia"/>
          <w:b/>
          <w:color w:val="000000"/>
          <w:kern w:val="0"/>
          <w:szCs w:val="20"/>
        </w:rPr>
        <w:t>要</w:t>
      </w:r>
      <w:r w:rsidRPr="00BB50EC">
        <w:rPr>
          <w:rFonts w:ascii="MS PGothic" w:eastAsia="MS PGothic" w:hAnsi="MS PGothic" w:hint="eastAsia"/>
          <w:b/>
          <w:color w:val="000000" w:themeColor="text1"/>
          <w:szCs w:val="20"/>
        </w:rPr>
        <w:t xml:space="preserve"> </w:t>
      </w:r>
      <w:r w:rsidR="0076671A" w:rsidRPr="00BB50EC">
        <w:rPr>
          <w:rFonts w:ascii="MS PGothic" w:eastAsia="MS PGothic" w:hAnsi="MS PGothic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4A3CC8" w:rsidRPr="00BB50EC" w:rsidTr="00731D37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BB50EC" w:rsidRDefault="004A3CC8" w:rsidP="008F3523">
            <w:pPr>
              <w:rPr>
                <w:rFonts w:ascii="MS PGothic" w:eastAsia="MS PGothic" w:hAnsi="MS PGothic" w:cs="굴림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szCs w:val="20"/>
              </w:rPr>
              <w:t>期間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BB50EC" w:rsidRDefault="00BB36FE" w:rsidP="008F0575">
            <w:pPr>
              <w:cnfStyle w:val="100000000000"/>
              <w:rPr>
                <w:rFonts w:ascii="MS PGothic" w:eastAsia="MS PGothic" w:hAnsi="MS PGothic"/>
                <w:szCs w:val="20"/>
                <w:lang w:eastAsia="ja-JP"/>
              </w:rPr>
            </w:pPr>
            <w:r w:rsidRPr="00BB50EC">
              <w:rPr>
                <w:rFonts w:ascii="MS PGothic" w:eastAsia="MS PGothic" w:hAnsi="MS PGothic"/>
                <w:color w:val="000000"/>
                <w:szCs w:val="20"/>
              </w:rPr>
              <w:t>1994-09-0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6</w:t>
            </w:r>
            <w:r w:rsidR="00AC26B6" w:rsidRPr="00BB50EC">
              <w:rPr>
                <w:rFonts w:ascii="MS PGothic" w:eastAsia="MS PGothic" w:hAnsi="MS PGothic"/>
                <w:color w:val="000000"/>
                <w:szCs w:val="20"/>
              </w:rPr>
              <w:t xml:space="preserve"> ~ 1994-09-0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7</w:t>
            </w:r>
          </w:p>
        </w:tc>
      </w:tr>
      <w:tr w:rsidR="004A3CC8" w:rsidRPr="00BB50EC" w:rsidTr="00731D37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BB50EC" w:rsidRDefault="004A3CC8" w:rsidP="008F3523">
            <w:pPr>
              <w:rPr>
                <w:rFonts w:ascii="MS PGothic" w:eastAsia="MS PGothic" w:hAnsi="MS PGothic" w:cs="굴림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szCs w:val="20"/>
              </w:rPr>
              <w:t>開催地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BB50EC" w:rsidRDefault="00AC26B6" w:rsidP="008F3523">
            <w:pPr>
              <w:cnfStyle w:val="000000100000"/>
              <w:rPr>
                <w:rFonts w:ascii="MS PGothic" w:eastAsia="MS PGothic" w:hAnsi="MS PGothic"/>
                <w:szCs w:val="20"/>
                <w:lang w:eastAsia="ja-JP"/>
              </w:rPr>
            </w:pPr>
            <w:r w:rsidRPr="00BB50EC">
              <w:rPr>
                <w:rFonts w:ascii="MS PGothic" w:eastAsia="MS PGothic" w:hAnsi="MS PGothic"/>
                <w:color w:val="000000"/>
                <w:szCs w:val="20"/>
                <w:lang w:eastAsia="ja-JP"/>
              </w:rPr>
              <w:t>ロシア連邦 &gt; ハバロフスク地方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  <w:lang w:eastAsia="ja-JP"/>
              </w:rPr>
              <w:t>国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際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  <w:lang w:eastAsia="ja-JP"/>
              </w:rPr>
              <w:t>会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議場</w:t>
            </w:r>
          </w:p>
        </w:tc>
      </w:tr>
      <w:tr w:rsidR="004A3CC8" w:rsidRPr="00BB50EC" w:rsidTr="00731D37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  <w:vAlign w:val="center"/>
          </w:tcPr>
          <w:p w:rsidR="004A3CC8" w:rsidRPr="00BB50EC" w:rsidRDefault="004A3CC8" w:rsidP="008F3523">
            <w:pPr>
              <w:rPr>
                <w:rFonts w:ascii="MS PGothic" w:eastAsia="MS PGothic" w:hAnsi="MS PGothic" w:cs="굴림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szCs w:val="20"/>
              </w:rPr>
              <w:t>開催者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3CC8" w:rsidRPr="00BB50EC" w:rsidRDefault="00AC26B6" w:rsidP="008F3523">
            <w:pPr>
              <w:cnfStyle w:val="000000000000"/>
              <w:rPr>
                <w:rFonts w:ascii="MS PGothic" w:eastAsia="MS PGothic" w:hAnsi="MS PGothic"/>
                <w:szCs w:val="20"/>
                <w:lang w:eastAsia="ja-JP"/>
              </w:rPr>
            </w:pPr>
            <w:r w:rsidRPr="00BB50EC">
              <w:rPr>
                <w:rFonts w:ascii="MS PGothic" w:eastAsia="MS PGothic" w:hAnsi="MS PGothic"/>
                <w:color w:val="000000"/>
                <w:szCs w:val="20"/>
                <w:lang w:eastAsia="ja-JP"/>
              </w:rPr>
              <w:t>ロシア連邦 &gt; ハバロフスク地方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/>
                <w:color w:val="000000"/>
                <w:szCs w:val="20"/>
                <w:lang w:eastAsia="ja-JP"/>
              </w:rPr>
              <w:t>行政部</w:t>
            </w:r>
          </w:p>
        </w:tc>
      </w:tr>
      <w:tr w:rsidR="004A3CC8" w:rsidRPr="00BB50EC" w:rsidTr="00731D37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A3CC8" w:rsidRPr="00BB50EC" w:rsidRDefault="004A3CC8" w:rsidP="008F3523">
            <w:pPr>
              <w:rPr>
                <w:rFonts w:ascii="MS PGothic" w:eastAsia="MS PGothic" w:hAnsi="MS PGothic" w:cs="굴림"/>
                <w:szCs w:val="20"/>
              </w:rPr>
            </w:pPr>
            <w:r w:rsidRPr="00BB50EC">
              <w:rPr>
                <w:rFonts w:ascii="MS PGothic" w:eastAsia="MS PGothic" w:hAnsi="MS PGothic" w:cs="새굴림" w:hint="eastAsia"/>
                <w:szCs w:val="20"/>
              </w:rPr>
              <w:t>参</w:t>
            </w:r>
            <w:r w:rsidRPr="00BB50EC">
              <w:rPr>
                <w:rFonts w:ascii="MS PGothic" w:eastAsia="MS PGothic" w:hAnsi="MS PGothic" w:cs="바탕" w:hint="eastAsia"/>
                <w:szCs w:val="20"/>
              </w:rPr>
              <w:t>加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A3CC8" w:rsidRPr="00BB50EC" w:rsidRDefault="00AC26B6" w:rsidP="008F3523">
            <w:pPr>
              <w:cnfStyle w:val="000000100000"/>
              <w:rPr>
                <w:rFonts w:ascii="MS PGothic" w:eastAsia="MS PGothic" w:hAnsi="MS PGothic"/>
                <w:szCs w:val="20"/>
              </w:rPr>
            </w:pPr>
            <w:r w:rsidRPr="00BB50EC">
              <w:rPr>
                <w:rFonts w:ascii="MS PGothic" w:eastAsia="MS PGothic" w:hAnsi="MS PGothic"/>
                <w:color w:val="000000"/>
                <w:szCs w:val="20"/>
              </w:rPr>
              <w:t>4カ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国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17</w:t>
            </w:r>
            <w:r w:rsidRPr="00BB50EC">
              <w:rPr>
                <w:rFonts w:ascii="MS PGothic" w:eastAsia="MS PGothic" w:hAnsi="MS PGothic"/>
                <w:color w:val="000000"/>
                <w:szCs w:val="20"/>
              </w:rPr>
              <w:t>自治体</w:t>
            </w:r>
          </w:p>
        </w:tc>
      </w:tr>
      <w:tr w:rsidR="00AC26B6" w:rsidRPr="00BB50EC" w:rsidTr="002B1156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C26B6" w:rsidRPr="00BB50EC" w:rsidRDefault="00AC26B6" w:rsidP="008F0575">
            <w:pPr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0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中華人民共和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AC26B6" w:rsidRPr="00BB50EC" w:rsidRDefault="00AC26B6">
            <w:pPr>
              <w:cnfStyle w:val="0000000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黒龍江省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、湖北省、</w:t>
            </w:r>
            <w:r w:rsidR="0029393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吉林省、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遼寧省</w:t>
            </w:r>
          </w:p>
        </w:tc>
      </w:tr>
      <w:tr w:rsidR="00AC26B6" w:rsidRPr="00BB50EC" w:rsidTr="000B486C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C26B6" w:rsidRPr="00BB50EC" w:rsidRDefault="00AC26B6" w:rsidP="008F0575">
            <w:pPr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1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日本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100000"/>
              <w:rPr>
                <w:rFonts w:ascii="MS PGothic" w:eastAsia="MS PGothic" w:hAnsi="MS PGothic" w:cs="굴림"/>
                <w:color w:val="000000"/>
                <w:szCs w:val="20"/>
                <w:lang w:eastAsia="zh-TW"/>
              </w:rPr>
            </w:pP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  <w:lang w:eastAsia="zh-TW"/>
              </w:rPr>
              <w:t>青森県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山形県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新潟県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富山県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石川県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福井県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兵庫県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鳥取県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zh-TW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zh-TW"/>
              </w:rPr>
              <w:t>島根県</w:t>
            </w:r>
          </w:p>
        </w:tc>
      </w:tr>
      <w:tr w:rsidR="00AC26B6" w:rsidRPr="00BB50EC" w:rsidTr="000B486C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C26B6" w:rsidRPr="00BB50EC" w:rsidRDefault="00AC26B6" w:rsidP="008F0575">
            <w:pPr>
              <w:rPr>
                <w:rFonts w:ascii="MS PGothic" w:eastAsia="MS PGothic" w:hAnsi="MS PGothic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0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大韓民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0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慶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尚北道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慶</w:t>
            </w:r>
            <w:r w:rsidRPr="00BB50EC">
              <w:rPr>
                <w:rFonts w:ascii="MS PGothic" w:eastAsia="MS PGothic" w:hAnsi="MS PGothic" w:cs="새굴림" w:hint="eastAsia"/>
                <w:color w:val="000000"/>
                <w:szCs w:val="20"/>
              </w:rPr>
              <w:t>尚南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道</w:t>
            </w:r>
          </w:p>
        </w:tc>
      </w:tr>
      <w:tr w:rsidR="00AC26B6" w:rsidRPr="00BB50EC" w:rsidTr="000B486C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C26B6" w:rsidRPr="00BB50EC" w:rsidRDefault="00AC26B6" w:rsidP="008F0575">
            <w:pPr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100000"/>
              <w:rPr>
                <w:rFonts w:ascii="MS PGothic" w:eastAsia="MS PGothic" w:hAnsi="MS PGothic" w:cs="굴림"/>
                <w:color w:val="000000"/>
                <w:szCs w:val="20"/>
              </w:rPr>
            </w:pPr>
            <w:r w:rsidRPr="00BB50EC">
              <w:rPr>
                <w:rFonts w:ascii="MS PGothic" w:eastAsia="MS PGothic" w:hAnsi="MS PGothic" w:hint="eastAsia"/>
                <w:color w:val="000000"/>
                <w:szCs w:val="20"/>
              </w:rPr>
              <w:t>ロシア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</w:rPr>
              <w:t>連邦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26B6" w:rsidRPr="00BB50EC" w:rsidRDefault="00AC26B6">
            <w:pPr>
              <w:cnfStyle w:val="000000100000"/>
              <w:rPr>
                <w:rFonts w:ascii="MS PGothic" w:eastAsia="MS PGothic" w:hAnsi="MS PGothic" w:cs="굴림"/>
                <w:color w:val="000000"/>
                <w:szCs w:val="20"/>
                <w:lang w:eastAsia="ja-JP"/>
              </w:rPr>
            </w:pP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沿海地方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ハバロフスク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地方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アム</w:t>
            </w:r>
            <w:r w:rsidRPr="00BB50EC">
              <w:rPr>
                <w:rFonts w:ascii="MS PGothic" w:eastAsia="MS PGothic" w:hAnsi="MS PGothic" w:cs="MS Mincho" w:hint="eastAsia"/>
                <w:color w:val="000000"/>
                <w:szCs w:val="20"/>
                <w:lang w:eastAsia="ja-JP"/>
              </w:rPr>
              <w:t>ー</w:t>
            </w:r>
            <w:r w:rsidRPr="00BB50EC">
              <w:rPr>
                <w:rFonts w:ascii="MS PGothic" w:eastAsia="MS PGothic" w:hAnsi="MS PGothic" w:cs="맑은 고딕" w:hint="eastAsia"/>
                <w:color w:val="000000"/>
                <w:szCs w:val="20"/>
                <w:lang w:eastAsia="ja-JP"/>
              </w:rPr>
              <w:t>ル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州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カムチャツカ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州</w:t>
            </w:r>
            <w:r w:rsidR="00BB36FE"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、</w:t>
            </w:r>
            <w:r w:rsidRPr="00BB50EC">
              <w:rPr>
                <w:rFonts w:ascii="MS PGothic" w:eastAsia="MS PGothic" w:hAnsi="MS PGothic" w:hint="eastAsia"/>
                <w:color w:val="000000"/>
                <w:szCs w:val="20"/>
                <w:lang w:eastAsia="ja-JP"/>
              </w:rPr>
              <w:t>サハリン</w:t>
            </w:r>
            <w:r w:rsidRPr="00BB50EC">
              <w:rPr>
                <w:rFonts w:ascii="MS PGothic" w:eastAsia="MS PGothic" w:hAnsi="MS PGothic" w:cs="바탕" w:hint="eastAsia"/>
                <w:color w:val="000000"/>
                <w:szCs w:val="20"/>
                <w:lang w:eastAsia="ja-JP"/>
              </w:rPr>
              <w:t>州</w:t>
            </w:r>
          </w:p>
        </w:tc>
      </w:tr>
    </w:tbl>
    <w:p w:rsidR="0076671A" w:rsidRPr="00BB50EC" w:rsidRDefault="0076671A" w:rsidP="0076671A">
      <w:pPr>
        <w:rPr>
          <w:rFonts w:ascii="MS PGothic" w:eastAsia="MS PGothic" w:hAnsi="MS PGothic"/>
          <w:szCs w:val="20"/>
          <w:lang w:eastAsia="ja-JP"/>
        </w:rPr>
      </w:pPr>
    </w:p>
    <w:p w:rsidR="0076671A" w:rsidRPr="00BB50EC" w:rsidRDefault="004A3CC8" w:rsidP="0076671A">
      <w:pPr>
        <w:pStyle w:val="a3"/>
        <w:numPr>
          <w:ilvl w:val="0"/>
          <w:numId w:val="1"/>
        </w:numPr>
        <w:ind w:leftChars="0"/>
        <w:rPr>
          <w:rFonts w:ascii="MS PGothic" w:eastAsia="MS PGothic" w:hAnsi="MS PGothic"/>
          <w:b/>
          <w:szCs w:val="20"/>
        </w:rPr>
      </w:pPr>
      <w:r w:rsidRPr="00BB50EC">
        <w:rPr>
          <w:rFonts w:ascii="MS PGothic" w:eastAsia="MS PGothic" w:hAnsi="MS PGothic" w:cs="새굴림" w:hint="eastAsia"/>
          <w:b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BB50EC" w:rsidTr="00536855">
        <w:trPr>
          <w:cnfStyle w:val="100000000000"/>
          <w:trHeight w:val="1699"/>
        </w:trPr>
        <w:tc>
          <w:tcPr>
            <w:cnfStyle w:val="001000000000"/>
            <w:tcW w:w="924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A3CC8" w:rsidRPr="00BB50EC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BB50EC" w:rsidRDefault="00AC26B6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BB50EC">
                    <w:rPr>
                      <w:rFonts w:ascii="MS PGothic" w:eastAsia="MS PGothic" w:hAnsi="MS PGothic" w:hint="eastAsia"/>
                      <w:b/>
                      <w:szCs w:val="20"/>
                      <w:lang w:eastAsia="ja-JP"/>
                    </w:rPr>
                    <w:t>▷</w:t>
                  </w:r>
                  <w:r w:rsidRPr="00BB50EC">
                    <w:rPr>
                      <w:rFonts w:ascii="MS PGothic" w:eastAsia="MS PGothic" w:hAnsi="MS PGothic"/>
                      <w:b/>
                      <w:color w:val="000000"/>
                      <w:szCs w:val="20"/>
                      <w:lang w:eastAsia="ja-JP"/>
                    </w:rPr>
                    <w:t>北東アジア地域間文化、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経済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など多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様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な分野にわたった交流協力体系の構築</w:t>
                  </w:r>
                </w:p>
              </w:tc>
            </w:tr>
            <w:tr w:rsidR="004A3CC8" w:rsidRPr="00BB50EC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BB50EC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BB50EC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BB50EC" w:rsidRDefault="00AC26B6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BB50EC">
                    <w:rPr>
                      <w:rFonts w:ascii="MS PGothic" w:eastAsia="MS PGothic" w:hAnsi="MS PGothic" w:hint="eastAsia"/>
                      <w:b/>
                      <w:szCs w:val="20"/>
                      <w:lang w:eastAsia="ja-JP"/>
                    </w:rPr>
                    <w:t>▷</w:t>
                  </w:r>
                  <w:r w:rsidRPr="00BB50EC">
                    <w:rPr>
                      <w:rFonts w:ascii="MS PGothic" w:eastAsia="MS PGothic" w:hAnsi="MS PGothic"/>
                      <w:b/>
                      <w:color w:val="000000"/>
                      <w:szCs w:val="20"/>
                      <w:lang w:eastAsia="ja-JP"/>
                    </w:rPr>
                    <w:t>慶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尚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北道にて</w:t>
                  </w:r>
                  <w:r w:rsidRPr="00BB50EC">
                    <w:rPr>
                      <w:rFonts w:ascii="MS PGothic" w:eastAsia="MS PGothic" w:hAnsi="MS PGothic"/>
                      <w:b/>
                      <w:color w:val="000000"/>
                      <w:szCs w:val="20"/>
                      <w:lang w:eastAsia="ja-JP"/>
                    </w:rPr>
                    <w:t>96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年度北東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アジア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地域自治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団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体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会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議開催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の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決定</w:t>
                  </w:r>
                </w:p>
              </w:tc>
            </w:tr>
            <w:tr w:rsidR="004A3CC8" w:rsidRPr="00BB50EC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BB50EC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BB50EC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AC26B6" w:rsidRPr="00BB50EC" w:rsidTr="007A2450">
                    <w:trPr>
                      <w:trHeight w:val="6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26B6" w:rsidRPr="00BB50EC" w:rsidRDefault="00AC26B6" w:rsidP="00AC26B6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MS PGothic" w:eastAsia="MS PGothic" w:hAnsi="MS PGothic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</w:pPr>
                        <w:r w:rsidRPr="00BB50EC">
                          <w:rPr>
                            <w:rFonts w:ascii="MS PGothic" w:eastAsia="MS PGothic" w:hAnsi="MS PGothic" w:hint="eastAsia"/>
                            <w:b/>
                            <w:szCs w:val="20"/>
                            <w:lang w:eastAsia="ja-JP"/>
                          </w:rPr>
                          <w:t>▷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北東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アジア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地域自治</w:t>
                        </w:r>
                        <w:r w:rsidRPr="00BB50EC">
                          <w:rPr>
                            <w:rFonts w:ascii="MS PGothic" w:eastAsia="MS PGothic" w:hAnsi="MS PGothic" w:cs="새굴림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団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体間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の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公式協議体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である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自治</w:t>
                        </w:r>
                        <w:r w:rsidRPr="00BB50EC">
                          <w:rPr>
                            <w:rFonts w:ascii="MS PGothic" w:eastAsia="MS PGothic" w:hAnsi="MS PGothic" w:cs="새굴림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団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体連合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の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設立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および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事務局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の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設置合意</w:t>
                        </w:r>
                        <w:r w:rsidRPr="00BB50EC">
                          <w:rPr>
                            <w:rFonts w:ascii="MS PGothic" w:eastAsia="MS PGothic" w:hAnsi="MS PGothic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 xml:space="preserve"> </w:t>
                        </w:r>
                      </w:p>
                      <w:p w:rsidR="00AC26B6" w:rsidRPr="00BB50EC" w:rsidRDefault="00AC26B6" w:rsidP="00AC26B6">
                        <w:pPr>
                          <w:spacing w:line="240" w:lineRule="atLeast"/>
                          <w:jc w:val="left"/>
                          <w:rPr>
                            <w:rFonts w:ascii="MS PGothic" w:eastAsia="MS PGothic" w:hAnsi="MS PGothic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</w:pPr>
                        <w:r w:rsidRPr="00BB50EC">
                          <w:rPr>
                            <w:rFonts w:ascii="MS PGothic" w:eastAsia="MS PGothic" w:hAnsi="MS PGothic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 xml:space="preserve">- 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慶</w:t>
                        </w:r>
                        <w:r w:rsidRPr="00BB50EC">
                          <w:rPr>
                            <w:rFonts w:ascii="MS PGothic" w:eastAsia="MS PGothic" w:hAnsi="MS PGothic" w:cs="새굴림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尚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北道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が</w:t>
                        </w:r>
                        <w:r w:rsidRPr="00BB50EC">
                          <w:rPr>
                            <w:rFonts w:ascii="MS PGothic" w:eastAsia="MS PGothic" w:hAnsi="MS PGothic" w:cs="새굴림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実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務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を</w:t>
                        </w:r>
                        <w:r w:rsidRPr="00BB50EC">
                          <w:rPr>
                            <w:rFonts w:ascii="MS PGothic" w:eastAsia="MS PGothic" w:hAnsi="MS PGothic" w:cs="새굴림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総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括</w:t>
                        </w:r>
                        <w:r w:rsidRPr="00BB50EC">
                          <w:rPr>
                            <w:rFonts w:ascii="MS PGothic" w:eastAsia="MS PGothic" w:hAnsi="MS PGothic" w:cs="맑은 고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し</w:t>
                        </w:r>
                        <w:r w:rsidRPr="00BB50EC">
                          <w:rPr>
                            <w:rFonts w:ascii="MS PGothic" w:eastAsia="MS PGothic" w:hAnsi="MS PGothic" w:cs="바탕" w:hint="eastAsia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>準備</w:t>
                        </w:r>
                        <w:r w:rsidRPr="00BB50EC">
                          <w:rPr>
                            <w:rFonts w:ascii="MS PGothic" w:eastAsia="MS PGothic" w:hAnsi="MS PGothic" w:cs="굴림"/>
                            <w:b/>
                            <w:color w:val="000000"/>
                            <w:kern w:val="0"/>
                            <w:szCs w:val="20"/>
                            <w:lang w:eastAsia="ja-JP"/>
                          </w:rPr>
                          <w:t xml:space="preserve"> </w:t>
                        </w:r>
                      </w:p>
                    </w:tc>
                  </w:tr>
                </w:tbl>
                <w:p w:rsidR="004A3CC8" w:rsidRPr="00BB50EC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BB50EC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BB50EC" w:rsidRDefault="004A3CC8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536855" w:rsidRPr="00BB50EC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36855" w:rsidRPr="00BB50EC" w:rsidRDefault="00AC26B6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MS PGothic" w:eastAsia="MS PGothic" w:hAnsi="MS PGothic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BB50EC">
                    <w:rPr>
                      <w:rFonts w:ascii="MS PGothic" w:eastAsia="MS PGothic" w:hAnsi="MS PGothic" w:hint="eastAsia"/>
                      <w:b/>
                      <w:szCs w:val="20"/>
                      <w:lang w:eastAsia="ja-JP"/>
                    </w:rPr>
                    <w:t>▷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青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年</w:t>
                  </w:r>
                  <w:r w:rsidRPr="00BB50EC">
                    <w:rPr>
                      <w:rFonts w:ascii="MS PGothic" w:eastAsia="MS PGothic" w:hAnsi="MS PGothic" w:cs="MS Mincho" w:hint="eastAsia"/>
                      <w:b/>
                      <w:color w:val="000000"/>
                      <w:szCs w:val="20"/>
                      <w:lang w:eastAsia="ja-JP"/>
                    </w:rPr>
                    <w:t>・壮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年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の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人的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ネットワ</w:t>
                  </w:r>
                  <w:r w:rsidRPr="00BB50EC">
                    <w:rPr>
                      <w:rFonts w:ascii="MS PGothic" w:eastAsia="MS PGothic" w:hAnsi="MS PGothic" w:cs="MS Mincho" w:hint="eastAsia"/>
                      <w:b/>
                      <w:color w:val="000000"/>
                      <w:szCs w:val="20"/>
                      <w:lang w:eastAsia="ja-JP"/>
                    </w:rPr>
                    <w:t>ー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ク形成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のための「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北東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アジア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地域交流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の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船</w:t>
                  </w:r>
                  <w:r w:rsidRPr="00BB50EC">
                    <w:rPr>
                      <w:rFonts w:ascii="MS PGothic" w:eastAsia="MS PGothic" w:hAnsi="MS PGothic" w:cs="맑은 고딕" w:hint="eastAsia"/>
                      <w:b/>
                      <w:color w:val="000000"/>
                      <w:szCs w:val="20"/>
                      <w:lang w:eastAsia="ja-JP"/>
                    </w:rPr>
                    <w:t>」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運</w:t>
                  </w:r>
                  <w:r w:rsidRPr="00BB50EC">
                    <w:rPr>
                      <w:rFonts w:ascii="MS PGothic" w:eastAsia="MS PGothic" w:hAnsi="MS PGothic" w:cs="새굴림" w:hint="eastAsia"/>
                      <w:b/>
                      <w:color w:val="000000"/>
                      <w:szCs w:val="20"/>
                      <w:lang w:eastAsia="ja-JP"/>
                    </w:rPr>
                    <w:t>営</w:t>
                  </w:r>
                  <w:r w:rsidRPr="00BB50EC">
                    <w:rPr>
                      <w:rFonts w:ascii="MS PGothic" w:eastAsia="MS PGothic" w:hAnsi="MS PGothic" w:cs="바탕" w:hint="eastAsia"/>
                      <w:b/>
                      <w:color w:val="000000"/>
                      <w:szCs w:val="20"/>
                      <w:lang w:eastAsia="ja-JP"/>
                    </w:rPr>
                    <w:t>（島根県</w:t>
                  </w:r>
                  <w:r w:rsidRPr="00BB50EC">
                    <w:rPr>
                      <w:rFonts w:ascii="MS PGothic" w:eastAsia="MS PGothic" w:hAnsi="MS PGothic"/>
                      <w:b/>
                      <w:color w:val="000000"/>
                      <w:szCs w:val="20"/>
                      <w:lang w:eastAsia="ja-JP"/>
                    </w:rPr>
                    <w:t>）</w:t>
                  </w:r>
                </w:p>
              </w:tc>
            </w:tr>
          </w:tbl>
          <w:p w:rsidR="007F7CE3" w:rsidRPr="00BB50EC" w:rsidRDefault="007F7CE3" w:rsidP="008F0575">
            <w:pPr>
              <w:rPr>
                <w:rFonts w:ascii="MS PGothic" w:eastAsia="MS PGothic" w:hAnsi="MS PGothic"/>
                <w:color w:val="auto"/>
                <w:szCs w:val="20"/>
                <w:lang w:eastAsia="ja-JP"/>
              </w:rPr>
            </w:pPr>
          </w:p>
        </w:tc>
      </w:tr>
    </w:tbl>
    <w:p w:rsidR="0076671A" w:rsidRPr="00BB50EC" w:rsidRDefault="0076671A" w:rsidP="0076671A">
      <w:pPr>
        <w:rPr>
          <w:rFonts w:ascii="MS PGothic" w:eastAsia="MS PGothic" w:hAnsi="MS PGothic"/>
          <w:szCs w:val="20"/>
          <w:lang w:eastAsia="ja-JP"/>
        </w:rPr>
      </w:pPr>
    </w:p>
    <w:p w:rsidR="004A3CC8" w:rsidRPr="00BB50EC" w:rsidRDefault="00AC26B6" w:rsidP="004A3CC8">
      <w:pPr>
        <w:pStyle w:val="a3"/>
        <w:numPr>
          <w:ilvl w:val="0"/>
          <w:numId w:val="1"/>
        </w:numPr>
        <w:ind w:leftChars="0"/>
        <w:rPr>
          <w:rFonts w:ascii="MS PGothic" w:eastAsia="MS PGothic" w:hAnsi="MS PGothic"/>
          <w:szCs w:val="20"/>
          <w:lang w:eastAsia="ja-JP"/>
        </w:rPr>
      </w:pPr>
      <w:r w:rsidRPr="00BB50EC">
        <w:rPr>
          <w:rFonts w:ascii="MS PGothic" w:eastAsia="MS PGothic" w:hAnsi="MS PGothic" w:cs="바탕" w:hint="eastAsia"/>
          <w:b/>
          <w:color w:val="000000" w:themeColor="text1"/>
          <w:szCs w:val="20"/>
          <w:lang w:eastAsia="ja-JP"/>
        </w:rPr>
        <w:t>ハバロフスク地方宣言文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1993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年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島根県松江市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、そして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1994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年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兵庫県出石町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で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開催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された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伝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受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け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継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ぎ、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1995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年大韓民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、日本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中華人民共和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、ロシア連邦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体代表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して、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第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３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回自治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1995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年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９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月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6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>7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日二日間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にかけてハバロフスク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地方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で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開催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された。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位置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する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家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隣接自治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対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話展開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は、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際的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緊張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緩和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世界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経済圏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の結束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強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化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、アジア</w:t>
      </w:r>
      <w:r w:rsidRPr="00BB50EC">
        <w:rPr>
          <w:rFonts w:ascii="MS PGothic" w:eastAsia="MS PGothic" w:hAnsi="MS PGothic" w:cs="MS Mincho" w:hint="eastAsia"/>
          <w:color w:val="000000" w:themeColor="text1"/>
          <w:szCs w:val="20"/>
          <w:lang w:eastAsia="ja-JP"/>
        </w:rPr>
        <w:t>・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太平洋沿岸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家間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相互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拡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大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際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発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展過程上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において、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地域的</w:t>
      </w:r>
      <w:r w:rsidRPr="00BB50EC">
        <w:rPr>
          <w:rFonts w:ascii="MS PGothic" w:eastAsia="MS PGothic" w:hAnsi="MS PGothic" w:cs="MS Mincho" w:hint="eastAsia"/>
          <w:color w:val="000000" w:themeColor="text1"/>
          <w:szCs w:val="20"/>
          <w:lang w:eastAsia="ja-JP"/>
        </w:rPr>
        <w:t>・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自由裁量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権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拡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大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意思疎通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および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情報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伝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達手段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発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達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隣接地域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連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帯関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係確立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対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する地域民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理解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増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大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など、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議決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などによって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可能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となった。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ハバロフスク地方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際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開催期間中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加者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たちは、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レベルでの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文化</w:t>
      </w:r>
      <w:r w:rsidRPr="00BB50EC">
        <w:rPr>
          <w:rFonts w:ascii="MS PGothic" w:eastAsia="MS PGothic" w:hAnsi="MS PGothic" w:cs="MS Mincho" w:hint="eastAsia"/>
          <w:color w:val="000000" w:themeColor="text1"/>
          <w:szCs w:val="20"/>
          <w:lang w:eastAsia="ja-JP"/>
        </w:rPr>
        <w:t>・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人的交流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経済関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および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科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学</w:t>
      </w:r>
      <w:r w:rsidRPr="00BB50EC">
        <w:rPr>
          <w:rFonts w:ascii="MS PGothic" w:eastAsia="MS PGothic" w:hAnsi="MS PGothic" w:cs="MS Mincho" w:hint="eastAsia"/>
          <w:color w:val="000000" w:themeColor="text1"/>
          <w:szCs w:val="20"/>
          <w:lang w:eastAsia="ja-JP"/>
        </w:rPr>
        <w:t>・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技術協力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など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広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範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囲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にわたる問題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して意見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交換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した。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議期間中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加者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たちは、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現在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広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範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囲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な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でも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十分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にアジア</w:t>
      </w:r>
      <w:r w:rsidRPr="00BB50EC">
        <w:rPr>
          <w:rFonts w:ascii="MS PGothic" w:eastAsia="MS PGothic" w:hAnsi="MS PGothic" w:cs="MS Mincho" w:hint="eastAsia"/>
          <w:color w:val="000000" w:themeColor="text1"/>
          <w:szCs w:val="20"/>
          <w:lang w:eastAsia="ja-JP"/>
        </w:rPr>
        <w:t>・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極東地域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家間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発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展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し、アジア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太平洋地域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平和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安定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強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化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となる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貴重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貢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ができるという事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に注目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した。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同時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代表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たちは、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一層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拡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大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地域間交流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は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心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持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つ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努力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により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設立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された「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際組織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」によって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確認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され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た調停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と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規定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がなくてはならないという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必要性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にたいしても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く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議論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をかわした。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ハバロフスク地方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各自治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代表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は、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以上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意見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交換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し、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近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い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将来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に考慮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必要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がる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任務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次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のように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合意した。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1. 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互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恵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と相互理解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、そして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平等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権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利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基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協力体制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強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化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のため、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今後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引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き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き北東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議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持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的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開催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する。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2. 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心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ある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参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加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により、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任務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が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遂行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された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永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的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な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国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際組織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設立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のため「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実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務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」構想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進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める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努力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継続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する。</w:t>
      </w: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 </w:t>
      </w:r>
    </w:p>
    <w:p w:rsidR="00AC26B6" w:rsidRPr="00BB50EC" w:rsidRDefault="00AC26B6" w:rsidP="00AC26B6">
      <w:pPr>
        <w:rPr>
          <w:rFonts w:ascii="MS PGothic" w:eastAsia="MS PGothic" w:hAnsi="MS PGothic" w:cs="바탕"/>
          <w:color w:val="000000" w:themeColor="text1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 </w:t>
      </w:r>
    </w:p>
    <w:p w:rsidR="0076671A" w:rsidRPr="00BB50EC" w:rsidRDefault="00AC26B6" w:rsidP="00AC26B6">
      <w:pPr>
        <w:rPr>
          <w:rFonts w:ascii="MS PGothic" w:eastAsia="MS PGothic" w:hAnsi="MS PGothic"/>
          <w:szCs w:val="20"/>
          <w:lang w:eastAsia="ja-JP"/>
        </w:rPr>
      </w:pPr>
      <w:r w:rsidRPr="00BB50EC">
        <w:rPr>
          <w:rFonts w:ascii="MS PGothic" w:eastAsia="MS PGothic" w:hAnsi="MS PGothic" w:cs="바탕"/>
          <w:color w:val="000000" w:themeColor="text1"/>
          <w:szCs w:val="20"/>
          <w:lang w:eastAsia="ja-JP"/>
        </w:rPr>
        <w:t xml:space="preserve">3. 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協力体系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発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展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させ、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北東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アジア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地域自治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団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体間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交流活動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を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強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化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できる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相互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政策立案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の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lastRenderedPageBreak/>
        <w:t>ため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引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き</w:t>
      </w:r>
      <w:r w:rsidRPr="00BB50EC">
        <w:rPr>
          <w:rFonts w:ascii="MS PGothic" w:eastAsia="MS PGothic" w:hAnsi="MS PGothic" w:cs="새굴림" w:hint="eastAsia"/>
          <w:color w:val="000000" w:themeColor="text1"/>
          <w:szCs w:val="20"/>
          <w:lang w:eastAsia="ja-JP"/>
        </w:rPr>
        <w:t>続</w:t>
      </w:r>
      <w:r w:rsidRPr="00BB50EC">
        <w:rPr>
          <w:rFonts w:ascii="MS PGothic" w:eastAsia="MS PGothic" w:hAnsi="MS PGothic" w:cs="바탕" w:hint="eastAsia"/>
          <w:color w:val="000000" w:themeColor="text1"/>
          <w:szCs w:val="20"/>
          <w:lang w:eastAsia="ja-JP"/>
        </w:rPr>
        <w:t>き努力</w:t>
      </w:r>
      <w:r w:rsidRPr="00BB50EC">
        <w:rPr>
          <w:rFonts w:ascii="MS PGothic" w:eastAsia="MS PGothic" w:hAnsi="MS PGothic" w:cs="맑은 고딕" w:hint="eastAsia"/>
          <w:color w:val="000000" w:themeColor="text1"/>
          <w:szCs w:val="20"/>
          <w:lang w:eastAsia="ja-JP"/>
        </w:rPr>
        <w:t>する。</w:t>
      </w:r>
    </w:p>
    <w:sectPr w:rsidR="0076671A" w:rsidRPr="00BB50EC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AF" w:rsidRDefault="00526AAF" w:rsidP="007427F5">
      <w:r>
        <w:separator/>
      </w:r>
    </w:p>
  </w:endnote>
  <w:endnote w:type="continuationSeparator" w:id="1">
    <w:p w:rsidR="00526AAF" w:rsidRDefault="00526AAF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AF" w:rsidRDefault="00526AAF" w:rsidP="007427F5">
      <w:r>
        <w:separator/>
      </w:r>
    </w:p>
  </w:footnote>
  <w:footnote w:type="continuationSeparator" w:id="1">
    <w:p w:rsidR="00526AAF" w:rsidRDefault="00526AAF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6ADC"/>
    <w:rsid w:val="0029393E"/>
    <w:rsid w:val="002964B7"/>
    <w:rsid w:val="00375092"/>
    <w:rsid w:val="00416C52"/>
    <w:rsid w:val="00432A02"/>
    <w:rsid w:val="004431C3"/>
    <w:rsid w:val="004A3CC8"/>
    <w:rsid w:val="005225F7"/>
    <w:rsid w:val="00526AAF"/>
    <w:rsid w:val="00536855"/>
    <w:rsid w:val="0057271F"/>
    <w:rsid w:val="005B06D1"/>
    <w:rsid w:val="005F1E59"/>
    <w:rsid w:val="006117B4"/>
    <w:rsid w:val="006B7EB4"/>
    <w:rsid w:val="007427F5"/>
    <w:rsid w:val="0076671A"/>
    <w:rsid w:val="0079459C"/>
    <w:rsid w:val="007A0C14"/>
    <w:rsid w:val="007A247A"/>
    <w:rsid w:val="007F7CE3"/>
    <w:rsid w:val="00A44494"/>
    <w:rsid w:val="00A511B3"/>
    <w:rsid w:val="00AC26B6"/>
    <w:rsid w:val="00BB36FE"/>
    <w:rsid w:val="00BB50EC"/>
    <w:rsid w:val="00CD6081"/>
    <w:rsid w:val="00EF4F4C"/>
    <w:rsid w:val="00F2694E"/>
    <w:rsid w:val="00F3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7A0C1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3CC8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7A0C14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2012-12-13T07:30:00Z</dcterms:created>
  <dcterms:modified xsi:type="dcterms:W3CDTF">2012-12-21T04:49:00Z</dcterms:modified>
</cp:coreProperties>
</file>