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1F" w:rsidRDefault="00B2191F" w:rsidP="00B2191F">
      <w:pPr>
        <w:pStyle w:val="1"/>
        <w:rPr>
          <w:rFonts w:hint="eastAsia"/>
        </w:rPr>
      </w:pPr>
      <w:r w:rsidRPr="00B2191F">
        <w:rPr>
          <w:rFonts w:ascii="새굴림" w:eastAsia="새굴림" w:hAnsi="새굴림" w:cs="새굴림" w:hint="eastAsia"/>
        </w:rPr>
        <w:t>総会</w:t>
      </w:r>
      <w:r w:rsidRPr="00B2191F">
        <w:rPr>
          <w:rFonts w:hint="eastAsia"/>
        </w:rPr>
        <w:t>の</w:t>
      </w:r>
      <w:r w:rsidRPr="00B2191F">
        <w:rPr>
          <w:rFonts w:ascii="바탕" w:eastAsia="바탕" w:hAnsi="바탕" w:cs="바탕" w:hint="eastAsia"/>
        </w:rPr>
        <w:t>紹介</w:t>
      </w:r>
    </w:p>
    <w:p w:rsidR="00B2191F" w:rsidRDefault="00B2191F" w:rsidP="00B2191F">
      <w:pPr>
        <w:rPr>
          <w:rFonts w:ascii="나눔고딕" w:eastAsia="나눔고딕" w:hAnsi="나눔고딕" w:hint="eastAsia"/>
          <w:szCs w:val="20"/>
        </w:rPr>
      </w:pPr>
    </w:p>
    <w:p w:rsidR="00B2191F" w:rsidRPr="00B2191F" w:rsidRDefault="00B2191F" w:rsidP="00B2191F">
      <w:pPr>
        <w:pStyle w:val="a6"/>
        <w:numPr>
          <w:ilvl w:val="0"/>
          <w:numId w:val="2"/>
        </w:numPr>
        <w:ind w:leftChars="0"/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 w:hint="eastAsia"/>
          <w:szCs w:val="20"/>
          <w:lang w:eastAsia="ja-JP"/>
        </w:rPr>
        <w:t>構成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は連合の最高議決機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関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であり、各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員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団体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の首長により構成され、二年ごとに隔年で開催。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 w:hint="eastAsia"/>
          <w:szCs w:val="20"/>
          <w:lang w:eastAsia="ja-JP"/>
        </w:rPr>
        <w:t>議長は１人で、連合を代表し、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を開催する自治</w:t>
      </w:r>
      <w:r w:rsidRPr="00B2191F">
        <w:rPr>
          <w:rFonts w:ascii="바탕" w:eastAsia="바탕" w:hAnsi="바탕" w:cs="바탕" w:hint="eastAsia"/>
          <w:szCs w:val="20"/>
          <w:lang w:eastAsia="ja-JP"/>
        </w:rPr>
        <w:t>体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の首長をもって充てることとし、任期は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の終了日までとする。</w:t>
      </w:r>
      <w:r w:rsidRPr="00B2191F">
        <w:rPr>
          <w:rFonts w:ascii="나눔고딕" w:eastAsia="나눔고딕" w:hAnsi="나눔고딕"/>
          <w:szCs w:val="20"/>
          <w:lang w:eastAsia="ja-JP"/>
        </w:rPr>
        <w:t xml:space="preserve"> ただし、議長に事故ある時には、所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属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自治</w:t>
      </w:r>
      <w:r w:rsidRPr="00B2191F">
        <w:rPr>
          <w:rFonts w:ascii="바탕" w:eastAsia="바탕" w:hAnsi="바탕" w:cs="바탕" w:hint="eastAsia"/>
          <w:szCs w:val="20"/>
          <w:lang w:eastAsia="ja-JP"/>
        </w:rPr>
        <w:t>体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の副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団体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長がその職務を代行する。</w:t>
      </w: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>※ 2000年兵庫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までは、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を開催した自治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団体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の首長が次期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開催時まで議長職を遂行し、次期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開催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団体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長が副議長を引き受ることとなっていた。</w:t>
      </w:r>
      <w:r w:rsidRPr="00B2191F">
        <w:rPr>
          <w:rFonts w:ascii="나눔고딕" w:eastAsia="나눔고딕" w:hAnsi="나눔고딕"/>
          <w:szCs w:val="20"/>
          <w:lang w:eastAsia="ja-JP"/>
        </w:rPr>
        <w:t xml:space="preserve"> しかし、第４回ハバロフスク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以後、現行の方式に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変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更。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pStyle w:val="a6"/>
        <w:numPr>
          <w:ilvl w:val="0"/>
          <w:numId w:val="2"/>
        </w:numPr>
        <w:ind w:leftChars="0"/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 w:hint="eastAsia"/>
          <w:szCs w:val="20"/>
          <w:lang w:eastAsia="ja-JP"/>
        </w:rPr>
        <w:t>機能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 w:hint="eastAsia"/>
          <w:szCs w:val="20"/>
          <w:lang w:eastAsia="ja-JP"/>
        </w:rPr>
        <w:t>憲章第８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条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は、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の機能として</w:t>
      </w:r>
      <w:r w:rsidRPr="00B2191F">
        <w:rPr>
          <w:rFonts w:ascii="나눔고딕" w:eastAsia="나눔고딕" w:hAnsi="나눔고딕"/>
          <w:szCs w:val="20"/>
          <w:lang w:eastAsia="ja-JP"/>
        </w:rPr>
        <w:t xml:space="preserve">10項目を規定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 xml:space="preserve">1. 監事の選出議決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>2. 予算</w:t>
      </w:r>
      <w:r w:rsidRPr="00B2191F">
        <w:rPr>
          <w:rFonts w:ascii="나눔고딕" w:eastAsia="나눔고딕" w:hAnsi="나눔고딕" w:hint="eastAsia"/>
          <w:szCs w:val="20"/>
          <w:lang w:eastAsia="ja-JP"/>
        </w:rPr>
        <w:t>・決算および事業計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画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の承認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 xml:space="preserve">3. 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員の入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および除名議決</w:t>
      </w: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 xml:space="preserve">4. 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費の決定</w:t>
      </w: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 xml:space="preserve">5. 憲章の改定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>6. 機構の解散および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清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算決定</w:t>
      </w: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>7. 次期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開催に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関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する事項の決定</w:t>
      </w: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>8. 事務局設置場所の決定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>9. 各種事業計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画</w:t>
      </w:r>
      <w:r w:rsidRPr="00B2191F">
        <w:rPr>
          <w:rFonts w:ascii="나눔고딕" w:eastAsia="나눔고딕" w:hAnsi="나눔고딕" w:hint="eastAsia"/>
          <w:szCs w:val="20"/>
          <w:lang w:eastAsia="ja-JP"/>
        </w:rPr>
        <w:t>および執行</w:t>
      </w: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 xml:space="preserve">10. その他必要であると認められる事項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pStyle w:val="a6"/>
        <w:numPr>
          <w:ilvl w:val="0"/>
          <w:numId w:val="2"/>
        </w:numPr>
        <w:ind w:leftChars="0"/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 w:cs="바탕" w:hint="eastAsia"/>
          <w:szCs w:val="20"/>
          <w:lang w:eastAsia="ja-JP"/>
        </w:rPr>
        <w:t>議事決定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 w:hint="eastAsia"/>
          <w:szCs w:val="20"/>
          <w:lang w:eastAsia="ja-JP"/>
        </w:rPr>
        <w:t>各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員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団体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は、同等に一票の投票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権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を持つ。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  <w:lang w:eastAsia="ja-JP"/>
        </w:rPr>
      </w:pPr>
      <w:r w:rsidRPr="00B2191F">
        <w:rPr>
          <w:rFonts w:ascii="나눔고딕" w:eastAsia="나눔고딕" w:hAnsi="나눔고딕"/>
          <w:szCs w:val="20"/>
          <w:lang w:eastAsia="ja-JP"/>
        </w:rPr>
        <w:t xml:space="preserve"> </w:t>
      </w:r>
    </w:p>
    <w:p w:rsidR="00B2191F" w:rsidRPr="00B2191F" w:rsidRDefault="00B2191F" w:rsidP="00B2191F">
      <w:pPr>
        <w:rPr>
          <w:rFonts w:ascii="나눔고딕" w:eastAsia="나눔고딕" w:hAnsi="나눔고딕"/>
          <w:szCs w:val="20"/>
        </w:rPr>
      </w:pPr>
      <w:r w:rsidRPr="00B2191F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の機能のうち、第一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号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より第</w:t>
      </w:r>
      <w:r w:rsidRPr="00B2191F">
        <w:rPr>
          <w:rFonts w:ascii="나눔고딕" w:eastAsia="나눔고딕" w:hAnsi="나눔고딕"/>
          <w:szCs w:val="20"/>
          <w:lang w:eastAsia="ja-JP"/>
        </w:rPr>
        <w:t>8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号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に明示された事項は、在籍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員の過半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数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の出席と、出席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員三分の二以上の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賛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成により議決され、</w:t>
      </w:r>
      <w:r w:rsidRPr="00B2191F">
        <w:rPr>
          <w:rFonts w:ascii="나눔고딕" w:eastAsia="나눔고딕" w:hAnsi="나눔고딕"/>
          <w:szCs w:val="20"/>
          <w:lang w:eastAsia="ja-JP"/>
        </w:rPr>
        <w:t xml:space="preserve"> そのうちその他の事項に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関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しては、在籍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員のうち過半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数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の出席と、出席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会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員の過半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数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の</w:t>
      </w:r>
      <w:r w:rsidRPr="00B2191F">
        <w:rPr>
          <w:rFonts w:ascii="새굴림" w:eastAsia="새굴림" w:hAnsi="새굴림" w:cs="새굴림" w:hint="eastAsia"/>
          <w:szCs w:val="20"/>
          <w:lang w:eastAsia="ja-JP"/>
        </w:rPr>
        <w:t>賛</w:t>
      </w:r>
      <w:r w:rsidRPr="00B2191F">
        <w:rPr>
          <w:rFonts w:ascii="나눔고딕" w:eastAsia="나눔고딕" w:hAnsi="나눔고딕" w:cs="나눔고딕" w:hint="eastAsia"/>
          <w:szCs w:val="20"/>
          <w:lang w:eastAsia="ja-JP"/>
        </w:rPr>
        <w:t>成により議決。</w:t>
      </w:r>
      <w:r w:rsidRPr="00B2191F">
        <w:rPr>
          <w:rFonts w:ascii="나눔고딕" w:eastAsia="나눔고딕" w:hAnsi="나눔고딕"/>
          <w:szCs w:val="20"/>
        </w:rPr>
        <w:t>.</w:t>
      </w:r>
    </w:p>
    <w:p w:rsidR="00E321A0" w:rsidRPr="00465402" w:rsidRDefault="00E321A0">
      <w:pPr>
        <w:rPr>
          <w:rFonts w:ascii="나눔고딕" w:eastAsia="나눔고딕" w:hAnsi="나눔고딕"/>
          <w:szCs w:val="20"/>
        </w:rPr>
      </w:pPr>
    </w:p>
    <w:sectPr w:rsidR="00E321A0" w:rsidRPr="00465402" w:rsidSect="001805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CC" w:rsidRDefault="008A37CC" w:rsidP="00351C25">
      <w:r>
        <w:separator/>
      </w:r>
    </w:p>
  </w:endnote>
  <w:endnote w:type="continuationSeparator" w:id="1">
    <w:p w:rsidR="008A37CC" w:rsidRDefault="008A37CC" w:rsidP="0035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CC" w:rsidRDefault="008A37CC" w:rsidP="00351C25">
      <w:r>
        <w:separator/>
      </w:r>
    </w:p>
  </w:footnote>
  <w:footnote w:type="continuationSeparator" w:id="1">
    <w:p w:rsidR="008A37CC" w:rsidRDefault="008A37CC" w:rsidP="00351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1413"/>
    <w:multiLevelType w:val="hybridMultilevel"/>
    <w:tmpl w:val="AA8C2D7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0CD4601"/>
    <w:multiLevelType w:val="hybridMultilevel"/>
    <w:tmpl w:val="59AC715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A0"/>
    <w:rsid w:val="001805C5"/>
    <w:rsid w:val="00233F24"/>
    <w:rsid w:val="002A0FAE"/>
    <w:rsid w:val="00351C25"/>
    <w:rsid w:val="00465402"/>
    <w:rsid w:val="00694311"/>
    <w:rsid w:val="006D35D6"/>
    <w:rsid w:val="00802C22"/>
    <w:rsid w:val="008867D9"/>
    <w:rsid w:val="008A37CC"/>
    <w:rsid w:val="00947E9F"/>
    <w:rsid w:val="00B0196F"/>
    <w:rsid w:val="00B2191F"/>
    <w:rsid w:val="00B85E27"/>
    <w:rsid w:val="00B93844"/>
    <w:rsid w:val="00E321A0"/>
    <w:rsid w:val="00F8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C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191F"/>
    <w:pPr>
      <w:keepNext/>
      <w:outlineLvl w:val="0"/>
    </w:pPr>
    <w:rPr>
      <w:rFonts w:asciiTheme="majorHAnsi" w:eastAsiaTheme="majorEastAsia" w:hAnsiTheme="majorHAnsi" w:cstheme="majorBidi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21A0"/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E321A0"/>
    <w:rPr>
      <w:rFonts w:asciiTheme="majorHAnsi" w:eastAsiaTheme="majorEastAsia" w:hAnsiTheme="majorHAnsi" w:cstheme="majorBidi"/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51C25"/>
  </w:style>
  <w:style w:type="paragraph" w:styleId="a5">
    <w:name w:val="footer"/>
    <w:basedOn w:val="a"/>
    <w:link w:val="Char1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51C25"/>
  </w:style>
  <w:style w:type="character" w:customStyle="1" w:styleId="1Char">
    <w:name w:val="제목 1 Char"/>
    <w:basedOn w:val="a0"/>
    <w:link w:val="1"/>
    <w:uiPriority w:val="9"/>
    <w:rsid w:val="00B2191F"/>
    <w:rPr>
      <w:rFonts w:asciiTheme="majorHAnsi" w:eastAsiaTheme="majorEastAsia" w:hAnsiTheme="majorHAnsi" w:cstheme="majorBidi"/>
      <w:sz w:val="28"/>
      <w:szCs w:val="35"/>
    </w:rPr>
  </w:style>
  <w:style w:type="paragraph" w:styleId="a6">
    <w:name w:val="List Paragraph"/>
    <w:basedOn w:val="a"/>
    <w:uiPriority w:val="34"/>
    <w:qFormat/>
    <w:rsid w:val="00B2191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3</cp:revision>
  <dcterms:created xsi:type="dcterms:W3CDTF">2012-12-13T07:06:00Z</dcterms:created>
  <dcterms:modified xsi:type="dcterms:W3CDTF">2012-12-21T04:34:00Z</dcterms:modified>
</cp:coreProperties>
</file>