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421E17" w:rsidRDefault="005F112F" w:rsidP="00421E17">
      <w:pPr>
        <w:pStyle w:val="1"/>
        <w:jc w:val="center"/>
        <w:rPr>
          <w:rFonts w:ascii="SimSun" w:eastAsia="SimSun" w:hAnsi="SimSun" w:cs="새굴림" w:hint="eastAsia"/>
        </w:rPr>
      </w:pPr>
      <w:r w:rsidRPr="00421E17">
        <w:rPr>
          <w:rFonts w:ascii="SimSun" w:eastAsia="SimSun" w:hAnsi="SimSun" w:cs="바탕" w:hint="eastAsia"/>
        </w:rPr>
        <w:t>第</w:t>
      </w:r>
      <w:r w:rsidR="003A1E52" w:rsidRPr="00421E17">
        <w:rPr>
          <w:rFonts w:ascii="SimSun" w:eastAsia="SimSun" w:hAnsi="SimSun" w:cs="바탕" w:hint="eastAsia"/>
        </w:rPr>
        <w:t>三</w:t>
      </w:r>
      <w:r w:rsidRPr="00421E17">
        <w:rPr>
          <w:rFonts w:ascii="SimSun" w:eastAsia="SimSun" w:hAnsi="SimSun" w:cs="바탕" w:hint="eastAsia"/>
        </w:rPr>
        <w:t>次全体</w:t>
      </w:r>
      <w:r w:rsidRPr="00421E17">
        <w:rPr>
          <w:rFonts w:ascii="SimSun" w:eastAsia="SimSun" w:hAnsi="SimSun" w:cs="새굴림" w:hint="eastAsia"/>
        </w:rPr>
        <w:t>会议</w:t>
      </w:r>
    </w:p>
    <w:p w:rsidR="00421E17" w:rsidRPr="00421E17" w:rsidRDefault="00421E17" w:rsidP="00421E17">
      <w:pPr>
        <w:rPr>
          <w:rFonts w:ascii="SimSun" w:eastAsia="SimSun" w:hAnsi="SimSun"/>
        </w:rPr>
      </w:pPr>
    </w:p>
    <w:p w:rsidR="0076671A" w:rsidRPr="00421E17" w:rsidRDefault="00562330" w:rsidP="00562330">
      <w:pPr>
        <w:pStyle w:val="a3"/>
        <w:numPr>
          <w:ilvl w:val="0"/>
          <w:numId w:val="1"/>
        </w:numPr>
        <w:ind w:leftChars="0"/>
        <w:rPr>
          <w:rFonts w:ascii="SimSun" w:eastAsia="SimSun" w:hAnsi="SimSun"/>
          <w:szCs w:val="20"/>
        </w:rPr>
      </w:pPr>
      <w:r w:rsidRPr="00421E17">
        <w:rPr>
          <w:rFonts w:ascii="SimSun" w:eastAsia="SimSun" w:hAnsi="SimSun" w:cs="새굴림" w:hint="eastAsia"/>
          <w:b/>
          <w:color w:val="000000" w:themeColor="text1"/>
          <w:szCs w:val="20"/>
        </w:rPr>
        <w:t>概略</w:t>
      </w:r>
      <w:r w:rsidR="0076671A" w:rsidRPr="00421E17">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421E17"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421E17" w:rsidRDefault="00562330" w:rsidP="008F3523">
            <w:pPr>
              <w:rPr>
                <w:rFonts w:ascii="SimSun" w:eastAsia="SimSun" w:hAnsi="SimSun"/>
                <w:szCs w:val="20"/>
              </w:rPr>
            </w:pPr>
            <w:r w:rsidRPr="00421E17">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421E17" w:rsidRDefault="003A1E52" w:rsidP="008F0575">
            <w:pPr>
              <w:cnfStyle w:val="100000000000"/>
              <w:rPr>
                <w:rFonts w:ascii="SimSun" w:eastAsia="SimSun" w:hAnsi="SimSun"/>
                <w:szCs w:val="20"/>
              </w:rPr>
            </w:pPr>
            <w:r w:rsidRPr="00421E17">
              <w:rPr>
                <w:rFonts w:ascii="SimSun" w:eastAsia="SimSun" w:hAnsi="SimSun" w:cs="Tahoma"/>
                <w:color w:val="000000"/>
                <w:spacing w:val="15"/>
                <w:szCs w:val="20"/>
              </w:rPr>
              <w:t>2000-09-04 ~ 2000-09-07</w:t>
            </w:r>
          </w:p>
        </w:tc>
      </w:tr>
      <w:tr w:rsidR="00562330" w:rsidRPr="00421E17"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421E17" w:rsidRDefault="00562330" w:rsidP="008F3523">
            <w:pPr>
              <w:rPr>
                <w:rFonts w:ascii="SimSun" w:eastAsia="SimSun" w:hAnsi="SimSun"/>
                <w:szCs w:val="20"/>
              </w:rPr>
            </w:pPr>
            <w:r w:rsidRPr="00421E17">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421E17" w:rsidRDefault="003A1E52" w:rsidP="008F3523">
            <w:pPr>
              <w:cnfStyle w:val="000000100000"/>
              <w:rPr>
                <w:rFonts w:ascii="SimSun" w:eastAsia="SimSun" w:hAnsi="SimSun"/>
                <w:szCs w:val="20"/>
              </w:rPr>
            </w:pPr>
            <w:r w:rsidRPr="00421E17">
              <w:rPr>
                <w:rFonts w:ascii="SimSun" w:eastAsia="SimSun" w:hAnsi="SimSun" w:cs="Tahoma"/>
                <w:color w:val="000000"/>
                <w:spacing w:val="15"/>
                <w:szCs w:val="20"/>
              </w:rPr>
              <w:t>日本</w:t>
            </w:r>
            <w:r w:rsidRPr="00421E17">
              <w:rPr>
                <w:rFonts w:ascii="SimSun" w:eastAsia="SimSun" w:hAnsi="SimSun" w:cs="새굴림" w:hint="eastAsia"/>
                <w:color w:val="000000"/>
                <w:spacing w:val="15"/>
                <w:szCs w:val="20"/>
              </w:rPr>
              <w:t>国</w:t>
            </w:r>
            <w:r w:rsidRPr="00421E17">
              <w:rPr>
                <w:rFonts w:ascii="SimSun" w:eastAsia="SimSun" w:hAnsi="SimSun" w:cs="Tahoma"/>
                <w:color w:val="000000"/>
                <w:spacing w:val="15"/>
                <w:szCs w:val="20"/>
              </w:rPr>
              <w:t xml:space="preserve"> &gt; 兵</w:t>
            </w:r>
            <w:r w:rsidRPr="00421E17">
              <w:rPr>
                <w:rFonts w:ascii="SimSun" w:eastAsia="SimSun" w:hAnsi="SimSun" w:cs="새굴림" w:hint="eastAsia"/>
                <w:color w:val="000000"/>
                <w:spacing w:val="15"/>
                <w:szCs w:val="20"/>
              </w:rPr>
              <w:t>库县</w:t>
            </w:r>
          </w:p>
        </w:tc>
      </w:tr>
      <w:tr w:rsidR="00562330" w:rsidRPr="00421E17" w:rsidTr="008F0575">
        <w:trPr>
          <w:trHeight w:val="298"/>
        </w:trPr>
        <w:tc>
          <w:tcPr>
            <w:cnfStyle w:val="001000000000"/>
            <w:tcW w:w="1101" w:type="dxa"/>
            <w:shd w:val="clear" w:color="auto" w:fill="C6D9F1" w:themeFill="text2" w:themeFillTint="33"/>
          </w:tcPr>
          <w:p w:rsidR="00562330" w:rsidRPr="00421E17" w:rsidRDefault="00562330" w:rsidP="008F3523">
            <w:pPr>
              <w:rPr>
                <w:rFonts w:ascii="SimSun" w:eastAsia="SimSun" w:hAnsi="SimSun"/>
                <w:szCs w:val="20"/>
              </w:rPr>
            </w:pPr>
            <w:r w:rsidRPr="00421E17">
              <w:rPr>
                <w:rFonts w:ascii="SimSun" w:eastAsia="SimSun" w:hAnsi="SimSun" w:cs="Tahoma"/>
                <w:spacing w:val="15"/>
                <w:szCs w:val="20"/>
              </w:rPr>
              <w:t>主</w:t>
            </w:r>
            <w:r w:rsidRPr="00421E17">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421E17" w:rsidRDefault="003A1E52" w:rsidP="008F3523">
            <w:pPr>
              <w:cnfStyle w:val="000000000000"/>
              <w:rPr>
                <w:rFonts w:ascii="SimSun" w:eastAsia="SimSun" w:hAnsi="SimSun"/>
                <w:szCs w:val="20"/>
              </w:rPr>
            </w:pPr>
            <w:r w:rsidRPr="00421E17">
              <w:rPr>
                <w:rFonts w:ascii="SimSun" w:eastAsia="SimSun" w:hAnsi="SimSun" w:cs="Tahoma"/>
                <w:color w:val="000000"/>
                <w:spacing w:val="15"/>
                <w:szCs w:val="20"/>
              </w:rPr>
              <w:t>日本</w:t>
            </w:r>
            <w:r w:rsidRPr="00421E17">
              <w:rPr>
                <w:rFonts w:ascii="SimSun" w:eastAsia="SimSun" w:hAnsi="SimSun" w:cs="새굴림" w:hint="eastAsia"/>
                <w:color w:val="000000"/>
                <w:spacing w:val="15"/>
                <w:szCs w:val="20"/>
              </w:rPr>
              <w:t>国</w:t>
            </w:r>
            <w:r w:rsidRPr="00421E17">
              <w:rPr>
                <w:rFonts w:ascii="SimSun" w:eastAsia="SimSun" w:hAnsi="SimSun" w:cs="Tahoma"/>
                <w:color w:val="000000"/>
                <w:spacing w:val="15"/>
                <w:szCs w:val="20"/>
              </w:rPr>
              <w:t xml:space="preserve"> &gt; 兵</w:t>
            </w:r>
            <w:r w:rsidRPr="00421E17">
              <w:rPr>
                <w:rFonts w:ascii="SimSun" w:eastAsia="SimSun" w:hAnsi="SimSun" w:cs="새굴림" w:hint="eastAsia"/>
                <w:color w:val="000000"/>
                <w:spacing w:val="15"/>
                <w:szCs w:val="20"/>
              </w:rPr>
              <w:t>库县</w:t>
            </w:r>
          </w:p>
        </w:tc>
      </w:tr>
      <w:tr w:rsidR="00631F17" w:rsidRPr="00421E17"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631F17" w:rsidRPr="00421E17" w:rsidRDefault="00631F17" w:rsidP="008F3523">
            <w:pPr>
              <w:rPr>
                <w:rFonts w:ascii="SimSun" w:eastAsia="SimSun" w:hAnsi="SimSun" w:cs="새굴림"/>
                <w:spacing w:val="15"/>
                <w:szCs w:val="20"/>
              </w:rPr>
            </w:pPr>
          </w:p>
          <w:p w:rsidR="00631F17" w:rsidRPr="00421E17" w:rsidRDefault="00631F17" w:rsidP="008F3523">
            <w:pPr>
              <w:rPr>
                <w:rFonts w:ascii="SimSun" w:eastAsia="SimSun" w:hAnsi="SimSun" w:cs="새굴림"/>
                <w:spacing w:val="15"/>
                <w:szCs w:val="20"/>
              </w:rPr>
            </w:pPr>
          </w:p>
          <w:p w:rsidR="00631F17" w:rsidRPr="00421E17" w:rsidRDefault="00631F17" w:rsidP="008F3523">
            <w:pPr>
              <w:rPr>
                <w:rFonts w:ascii="SimSun" w:eastAsia="SimSun" w:hAnsi="SimSun"/>
                <w:szCs w:val="20"/>
              </w:rPr>
            </w:pPr>
            <w:r w:rsidRPr="00421E17">
              <w:rPr>
                <w:rFonts w:ascii="SimSun" w:eastAsia="SimSun" w:hAnsi="SimSun" w:cs="새굴림" w:hint="eastAsia"/>
                <w:spacing w:val="15"/>
                <w:szCs w:val="20"/>
              </w:rPr>
              <w:t>参与</w:t>
            </w:r>
            <w:r w:rsidRPr="00421E17">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631F17" w:rsidRPr="00421E17" w:rsidRDefault="003A1E52" w:rsidP="00784297">
            <w:pPr>
              <w:cnfStyle w:val="000000100000"/>
              <w:rPr>
                <w:rFonts w:ascii="SimSun" w:eastAsia="SimSun" w:hAnsi="SimSun"/>
                <w:szCs w:val="20"/>
                <w:lang w:eastAsia="zh-CN"/>
              </w:rPr>
            </w:pPr>
            <w:r w:rsidRPr="00421E17">
              <w:rPr>
                <w:rFonts w:ascii="SimSun" w:eastAsia="SimSun" w:hAnsi="SimSun" w:cs="새굴림" w:hint="eastAsia"/>
                <w:color w:val="000000"/>
                <w:spacing w:val="15"/>
                <w:szCs w:val="20"/>
                <w:lang w:eastAsia="zh-CN"/>
              </w:rPr>
              <w:t>来</w:t>
            </w:r>
            <w:r w:rsidRPr="00421E17">
              <w:rPr>
                <w:rFonts w:ascii="SimSun" w:eastAsia="SimSun" w:hAnsi="SimSun" w:cs="바탕" w:hint="eastAsia"/>
                <w:color w:val="000000"/>
                <w:spacing w:val="15"/>
                <w:szCs w:val="20"/>
                <w:lang w:eastAsia="zh-CN"/>
              </w:rPr>
              <w:t>自</w:t>
            </w:r>
            <w:r w:rsidRPr="00421E17">
              <w:rPr>
                <w:rFonts w:ascii="SimSun" w:eastAsia="SimSun" w:hAnsi="SimSun" w:cs="Tahoma"/>
                <w:color w:val="000000"/>
                <w:spacing w:val="15"/>
                <w:szCs w:val="20"/>
                <w:lang w:eastAsia="zh-CN"/>
              </w:rPr>
              <w:t>5</w:t>
            </w:r>
            <w:r w:rsidRPr="00421E17">
              <w:rPr>
                <w:rFonts w:ascii="SimSun" w:eastAsia="SimSun" w:hAnsi="SimSun" w:cs="새굴림" w:hint="eastAsia"/>
                <w:color w:val="000000"/>
                <w:spacing w:val="15"/>
                <w:szCs w:val="20"/>
                <w:lang w:eastAsia="zh-CN"/>
              </w:rPr>
              <w:t>个国</w:t>
            </w:r>
            <w:r w:rsidRPr="00421E17">
              <w:rPr>
                <w:rFonts w:ascii="SimSun" w:eastAsia="SimSun" w:hAnsi="SimSun" w:cs="바탕" w:hint="eastAsia"/>
                <w:color w:val="000000"/>
                <w:spacing w:val="15"/>
                <w:szCs w:val="20"/>
                <w:lang w:eastAsia="zh-CN"/>
              </w:rPr>
              <w:t>家的</w:t>
            </w:r>
            <w:r w:rsidRPr="00421E17">
              <w:rPr>
                <w:rFonts w:ascii="SimSun" w:eastAsia="SimSun" w:hAnsi="SimSun" w:cs="Tahoma"/>
                <w:color w:val="000000"/>
                <w:spacing w:val="15"/>
                <w:szCs w:val="20"/>
                <w:lang w:eastAsia="zh-CN"/>
              </w:rPr>
              <w:t>26</w:t>
            </w:r>
            <w:r w:rsidRPr="00421E17">
              <w:rPr>
                <w:rFonts w:ascii="SimSun" w:eastAsia="SimSun" w:hAnsi="SimSun" w:cs="새굴림" w:hint="eastAsia"/>
                <w:color w:val="000000"/>
                <w:spacing w:val="15"/>
                <w:szCs w:val="20"/>
                <w:lang w:eastAsia="zh-CN"/>
              </w:rPr>
              <w:t>个</w:t>
            </w:r>
            <w:r w:rsidR="00784297" w:rsidRPr="00421E17">
              <w:rPr>
                <w:rFonts w:ascii="SimSun" w:eastAsia="SimSun" w:hAnsi="SimSun" w:cs="새굴림" w:hint="eastAsia"/>
                <w:color w:val="000000"/>
                <w:spacing w:val="15"/>
                <w:szCs w:val="20"/>
                <w:lang w:eastAsia="zh-CN"/>
              </w:rPr>
              <w:t>地方政府</w:t>
            </w:r>
          </w:p>
        </w:tc>
      </w:tr>
      <w:tr w:rsidR="003A1E52" w:rsidRPr="00421E17" w:rsidTr="00572B0F">
        <w:trPr>
          <w:trHeight w:val="298"/>
        </w:trPr>
        <w:tc>
          <w:tcPr>
            <w:cnfStyle w:val="001000000000"/>
            <w:tcW w:w="1101" w:type="dxa"/>
            <w:vMerge/>
            <w:tcBorders>
              <w:right w:val="dotted" w:sz="4" w:space="0" w:color="auto"/>
            </w:tcBorders>
            <w:shd w:val="clear" w:color="auto" w:fill="C6D9F1" w:themeFill="text2" w:themeFillTint="33"/>
          </w:tcPr>
          <w:p w:rsidR="003A1E52" w:rsidRPr="00421E17" w:rsidRDefault="003A1E52"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3A1E52" w:rsidRPr="00421E17" w:rsidRDefault="003A1E52">
            <w:pPr>
              <w:cnfStyle w:val="000000000000"/>
              <w:rPr>
                <w:rFonts w:ascii="SimSun" w:eastAsia="SimSun" w:hAnsi="SimSun" w:cs="Tahoma"/>
                <w:color w:val="000000"/>
                <w:szCs w:val="20"/>
              </w:rPr>
            </w:pPr>
            <w:r w:rsidRPr="00421E17">
              <w:rPr>
                <w:rFonts w:ascii="SimSun" w:eastAsia="SimSun" w:hAnsi="SimSun" w:cs="바탕" w:hint="eastAsia"/>
                <w:color w:val="000000"/>
                <w:szCs w:val="20"/>
              </w:rPr>
              <w:t>中</w:t>
            </w:r>
            <w:r w:rsidRPr="00421E17">
              <w:rPr>
                <w:rFonts w:ascii="SimSun" w:eastAsia="SimSun" w:hAnsi="SimSun" w:cs="새굴림" w:hint="eastAsia"/>
                <w:color w:val="000000"/>
                <w:szCs w:val="20"/>
              </w:rPr>
              <w:t>国</w:t>
            </w:r>
          </w:p>
        </w:tc>
        <w:tc>
          <w:tcPr>
            <w:tcW w:w="5722" w:type="dxa"/>
            <w:shd w:val="clear" w:color="auto" w:fill="auto"/>
            <w:vAlign w:val="center"/>
          </w:tcPr>
          <w:p w:rsidR="003A1E52" w:rsidRPr="00421E17" w:rsidRDefault="003A1E52" w:rsidP="00784297">
            <w:pPr>
              <w:cnfStyle w:val="000000000000"/>
              <w:rPr>
                <w:rFonts w:ascii="SimSun" w:eastAsia="SimSun" w:hAnsi="SimSun" w:cs="Tahoma"/>
                <w:color w:val="000000"/>
                <w:szCs w:val="20"/>
                <w:lang w:eastAsia="zh-CN"/>
              </w:rPr>
            </w:pPr>
            <w:r w:rsidRPr="00421E17">
              <w:rPr>
                <w:rFonts w:ascii="SimSun" w:eastAsia="SimSun" w:hAnsi="SimSun" w:cs="바탕" w:hint="eastAsia"/>
                <w:color w:val="000000"/>
                <w:szCs w:val="20"/>
                <w:lang w:eastAsia="zh-CN"/>
              </w:rPr>
              <w:t>黑</w:t>
            </w:r>
            <w:r w:rsidRPr="00421E17">
              <w:rPr>
                <w:rFonts w:ascii="SimSun" w:eastAsia="SimSun" w:hAnsi="SimSun" w:cs="새굴림" w:hint="eastAsia"/>
                <w:color w:val="000000"/>
                <w:szCs w:val="20"/>
                <w:lang w:eastAsia="zh-CN"/>
              </w:rPr>
              <w:t>龙江省</w:t>
            </w:r>
            <w:r w:rsidR="00784297" w:rsidRPr="00421E17">
              <w:rPr>
                <w:rFonts w:ascii="SimSun" w:eastAsia="SimSun" w:hAnsi="SimSun" w:cs="새굴림" w:hint="eastAsia"/>
                <w:color w:val="000000"/>
                <w:szCs w:val="20"/>
                <w:lang w:eastAsia="zh-CN"/>
              </w:rPr>
              <w:t>、</w:t>
            </w:r>
            <w:r w:rsidRPr="00421E17">
              <w:rPr>
                <w:rFonts w:ascii="SimSun" w:eastAsia="SimSun" w:hAnsi="SimSun" w:cs="바탕" w:hint="eastAsia"/>
                <w:color w:val="000000"/>
                <w:szCs w:val="20"/>
                <w:lang w:eastAsia="zh-CN"/>
              </w:rPr>
              <w:t>山</w:t>
            </w:r>
            <w:r w:rsidRPr="00421E17">
              <w:rPr>
                <w:rFonts w:ascii="SimSun" w:eastAsia="SimSun" w:hAnsi="SimSun" w:cs="새굴림" w:hint="eastAsia"/>
                <w:color w:val="000000"/>
                <w:szCs w:val="20"/>
                <w:lang w:eastAsia="zh-CN"/>
              </w:rPr>
              <w:t>东省</w:t>
            </w:r>
            <w:r w:rsidR="00784297" w:rsidRPr="00421E17">
              <w:rPr>
                <w:rFonts w:ascii="SimSun" w:eastAsia="SimSun" w:hAnsi="SimSun" w:cs="새굴림" w:hint="eastAsia"/>
                <w:color w:val="000000"/>
                <w:szCs w:val="20"/>
                <w:lang w:eastAsia="zh-CN"/>
              </w:rPr>
              <w:t>、</w:t>
            </w:r>
            <w:r w:rsidRPr="00421E17">
              <w:rPr>
                <w:rFonts w:ascii="SimSun" w:eastAsia="SimSun" w:hAnsi="SimSun" w:cs="바탕" w:hint="eastAsia"/>
                <w:color w:val="000000"/>
                <w:szCs w:val="20"/>
                <w:lang w:eastAsia="zh-CN"/>
              </w:rPr>
              <w:t>宁夏回族自治</w:t>
            </w:r>
            <w:r w:rsidRPr="00421E17">
              <w:rPr>
                <w:rFonts w:ascii="SimSun" w:eastAsia="SimSun" w:hAnsi="SimSun" w:cs="새굴림" w:hint="eastAsia"/>
                <w:color w:val="000000"/>
                <w:szCs w:val="20"/>
                <w:lang w:eastAsia="zh-CN"/>
              </w:rPr>
              <w:t>区</w:t>
            </w:r>
          </w:p>
        </w:tc>
      </w:tr>
      <w:tr w:rsidR="003A1E52" w:rsidRPr="00421E17"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3A1E52" w:rsidRPr="00421E17" w:rsidRDefault="003A1E52"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3A1E52" w:rsidRPr="00421E17" w:rsidRDefault="003A1E52">
            <w:pPr>
              <w:cnfStyle w:val="000000100000"/>
              <w:rPr>
                <w:rFonts w:ascii="SimSun" w:eastAsia="SimSun" w:hAnsi="SimSun" w:cs="Tahoma"/>
                <w:color w:val="000000"/>
                <w:szCs w:val="20"/>
              </w:rPr>
            </w:pPr>
            <w:r w:rsidRPr="00421E17">
              <w:rPr>
                <w:rFonts w:ascii="SimSun" w:eastAsia="SimSun" w:hAnsi="SimSun" w:cs="바탕" w:hint="eastAsia"/>
                <w:color w:val="000000"/>
                <w:szCs w:val="20"/>
              </w:rPr>
              <w:t>日本</w:t>
            </w:r>
            <w:r w:rsidRPr="00421E17">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3A1E52" w:rsidRPr="00421E17" w:rsidRDefault="00784297" w:rsidP="00784297">
            <w:pPr>
              <w:cnfStyle w:val="000000100000"/>
              <w:rPr>
                <w:rFonts w:ascii="SimSun" w:eastAsia="SimSun" w:hAnsi="SimSun" w:cs="Tahoma"/>
                <w:color w:val="000000"/>
                <w:szCs w:val="20"/>
                <w:lang w:eastAsia="zh-CN"/>
              </w:rPr>
            </w:pPr>
            <w:r w:rsidRPr="00421E17">
              <w:rPr>
                <w:rFonts w:ascii="SimSun" w:eastAsia="SimSun" w:hAnsi="SimSun" w:cs="바탕" w:hint="eastAsia"/>
                <w:color w:val="000000"/>
                <w:szCs w:val="20"/>
                <w:lang w:eastAsia="zh-CN"/>
              </w:rPr>
              <w:t>青森县、</w:t>
            </w:r>
            <w:r w:rsidR="003A1E52" w:rsidRPr="00421E17">
              <w:rPr>
                <w:rFonts w:ascii="SimSun" w:eastAsia="SimSun" w:hAnsi="SimSun" w:cs="바탕" w:hint="eastAsia"/>
                <w:color w:val="000000"/>
                <w:szCs w:val="20"/>
                <w:lang w:eastAsia="zh-CN"/>
              </w:rPr>
              <w:t>山形</w:t>
            </w:r>
            <w:r w:rsidR="003A1E52" w:rsidRPr="00421E17">
              <w:rPr>
                <w:rFonts w:ascii="SimSun" w:eastAsia="SimSun" w:hAnsi="SimSun" w:cs="새굴림" w:hint="eastAsia"/>
                <w:color w:val="000000"/>
                <w:szCs w:val="20"/>
                <w:lang w:eastAsia="zh-CN"/>
              </w:rPr>
              <w:t>县</w:t>
            </w:r>
            <w:r w:rsidRPr="00421E17">
              <w:rPr>
                <w:rFonts w:ascii="SimSun" w:eastAsia="SimSun" w:hAnsi="SimSun" w:cs="새굴림" w:hint="eastAsia"/>
                <w:color w:val="000000"/>
                <w:szCs w:val="20"/>
                <w:lang w:eastAsia="zh-CN"/>
              </w:rPr>
              <w:t>、</w:t>
            </w:r>
            <w:r w:rsidR="003A1E52" w:rsidRPr="00421E17">
              <w:rPr>
                <w:rFonts w:ascii="SimSun" w:eastAsia="SimSun" w:hAnsi="SimSun" w:cs="바탕" w:hint="eastAsia"/>
                <w:color w:val="000000"/>
                <w:szCs w:val="20"/>
                <w:lang w:eastAsia="zh-CN"/>
              </w:rPr>
              <w:t>新</w:t>
            </w:r>
            <w:r w:rsidR="003A1E52" w:rsidRPr="00421E17">
              <w:rPr>
                <w:rFonts w:ascii="SimSun" w:eastAsia="SimSun" w:hAnsi="SimSun" w:cs="새굴림" w:hint="eastAsia"/>
                <w:color w:val="000000"/>
                <w:szCs w:val="20"/>
                <w:lang w:eastAsia="zh-CN"/>
              </w:rPr>
              <w:t>泻县</w:t>
            </w:r>
            <w:r w:rsidRPr="00421E17">
              <w:rPr>
                <w:rFonts w:ascii="SimSun" w:eastAsia="SimSun" w:hAnsi="SimSun" w:cs="새굴림" w:hint="eastAsia"/>
                <w:color w:val="000000"/>
                <w:szCs w:val="20"/>
                <w:lang w:eastAsia="zh-CN"/>
              </w:rPr>
              <w:t>、</w:t>
            </w:r>
            <w:r w:rsidR="003A1E52" w:rsidRPr="00421E17">
              <w:rPr>
                <w:rFonts w:ascii="SimSun" w:eastAsia="SimSun" w:hAnsi="SimSun" w:cs="바탕" w:hint="eastAsia"/>
                <w:color w:val="000000"/>
                <w:szCs w:val="20"/>
                <w:lang w:eastAsia="zh-CN"/>
              </w:rPr>
              <w:t>富山県</w:t>
            </w:r>
            <w:r w:rsidRPr="00421E17">
              <w:rPr>
                <w:rFonts w:ascii="SimSun" w:eastAsia="SimSun" w:hAnsi="SimSun" w:cs="바탕" w:hint="eastAsia"/>
                <w:color w:val="000000"/>
                <w:szCs w:val="20"/>
                <w:lang w:eastAsia="zh-CN"/>
              </w:rPr>
              <w:t>、</w:t>
            </w:r>
            <w:r w:rsidR="003A1E52" w:rsidRPr="00421E17">
              <w:rPr>
                <w:rFonts w:ascii="SimSun" w:eastAsia="SimSun" w:hAnsi="SimSun" w:cs="바탕" w:hint="eastAsia"/>
                <w:color w:val="000000"/>
                <w:szCs w:val="20"/>
                <w:lang w:eastAsia="zh-CN"/>
              </w:rPr>
              <w:t>石川</w:t>
            </w:r>
            <w:r w:rsidR="003A1E52" w:rsidRPr="00421E17">
              <w:rPr>
                <w:rFonts w:ascii="SimSun" w:eastAsia="SimSun" w:hAnsi="SimSun" w:cs="새굴림" w:hint="eastAsia"/>
                <w:color w:val="000000"/>
                <w:szCs w:val="20"/>
                <w:lang w:eastAsia="zh-CN"/>
              </w:rPr>
              <w:t>县</w:t>
            </w:r>
            <w:r w:rsidRPr="00421E17">
              <w:rPr>
                <w:rFonts w:ascii="SimSun" w:eastAsia="SimSun" w:hAnsi="SimSun" w:cs="새굴림" w:hint="eastAsia"/>
                <w:color w:val="000000"/>
                <w:szCs w:val="20"/>
                <w:lang w:eastAsia="zh-CN"/>
              </w:rPr>
              <w:t>、福井县、</w:t>
            </w:r>
            <w:r w:rsidR="003A1E52" w:rsidRPr="00421E17">
              <w:rPr>
                <w:rFonts w:ascii="SimSun" w:eastAsia="SimSun" w:hAnsi="SimSun" w:cs="바탕" w:hint="eastAsia"/>
                <w:color w:val="000000"/>
                <w:szCs w:val="20"/>
                <w:lang w:eastAsia="zh-CN"/>
              </w:rPr>
              <w:t>京都府</w:t>
            </w:r>
            <w:r w:rsidRPr="00421E17">
              <w:rPr>
                <w:rFonts w:ascii="SimSun" w:eastAsia="SimSun" w:hAnsi="SimSun" w:cs="바탕" w:hint="eastAsia"/>
                <w:color w:val="000000"/>
                <w:szCs w:val="20"/>
                <w:lang w:eastAsia="zh-CN"/>
              </w:rPr>
              <w:t>、</w:t>
            </w:r>
            <w:r w:rsidR="003A1E52" w:rsidRPr="00421E17">
              <w:rPr>
                <w:rFonts w:ascii="SimSun" w:eastAsia="SimSun" w:hAnsi="SimSun" w:cs="바탕" w:hint="eastAsia"/>
                <w:color w:val="000000"/>
                <w:szCs w:val="20"/>
                <w:lang w:eastAsia="zh-CN"/>
              </w:rPr>
              <w:t>兵</w:t>
            </w:r>
            <w:r w:rsidR="003A1E52" w:rsidRPr="00421E17">
              <w:rPr>
                <w:rFonts w:ascii="SimSun" w:eastAsia="SimSun" w:hAnsi="SimSun" w:cs="새굴림" w:hint="eastAsia"/>
                <w:color w:val="000000"/>
                <w:szCs w:val="20"/>
                <w:lang w:eastAsia="zh-CN"/>
              </w:rPr>
              <w:t>库县</w:t>
            </w:r>
            <w:r w:rsidRPr="00421E17">
              <w:rPr>
                <w:rFonts w:ascii="SimSun" w:eastAsia="SimSun" w:hAnsi="SimSun" w:cs="새굴림" w:hint="eastAsia"/>
                <w:color w:val="000000"/>
                <w:szCs w:val="20"/>
                <w:lang w:eastAsia="zh-CN"/>
              </w:rPr>
              <w:t>、</w:t>
            </w:r>
            <w:r w:rsidR="003A1E52" w:rsidRPr="00421E17">
              <w:rPr>
                <w:rFonts w:ascii="SimSun" w:eastAsia="SimSun" w:hAnsi="SimSun" w:cs="새굴림" w:hint="eastAsia"/>
                <w:color w:val="000000"/>
                <w:szCs w:val="20"/>
                <w:lang w:eastAsia="zh-CN"/>
              </w:rPr>
              <w:t>鸟取县</w:t>
            </w:r>
            <w:r w:rsidRPr="00421E17">
              <w:rPr>
                <w:rFonts w:ascii="SimSun" w:eastAsia="SimSun" w:hAnsi="SimSun" w:cs="새굴림" w:hint="eastAsia"/>
                <w:color w:val="000000"/>
                <w:szCs w:val="20"/>
                <w:lang w:eastAsia="zh-CN"/>
              </w:rPr>
              <w:t>、</w:t>
            </w:r>
            <w:r w:rsidR="003A1E52" w:rsidRPr="00421E17">
              <w:rPr>
                <w:rFonts w:ascii="SimSun" w:eastAsia="SimSun" w:hAnsi="SimSun" w:cs="새굴림" w:hint="eastAsia"/>
                <w:color w:val="000000"/>
                <w:szCs w:val="20"/>
                <w:lang w:eastAsia="zh-CN"/>
              </w:rPr>
              <w:t>岛根县</w:t>
            </w:r>
            <w:r w:rsidRPr="00421E17">
              <w:rPr>
                <w:rFonts w:ascii="SimSun" w:eastAsia="SimSun" w:hAnsi="SimSun" w:cs="새굴림" w:hint="eastAsia"/>
                <w:color w:val="000000"/>
                <w:szCs w:val="20"/>
                <w:lang w:eastAsia="zh-CN"/>
              </w:rPr>
              <w:t>、</w:t>
            </w:r>
            <w:r w:rsidR="003A1E52" w:rsidRPr="00421E17">
              <w:rPr>
                <w:rFonts w:ascii="SimSun" w:eastAsia="SimSun" w:hAnsi="SimSun" w:cs="바탕" w:hint="eastAsia"/>
                <w:color w:val="000000"/>
                <w:szCs w:val="20"/>
                <w:lang w:eastAsia="zh-CN"/>
              </w:rPr>
              <w:t>山口</w:t>
            </w:r>
            <w:r w:rsidRPr="00421E17">
              <w:rPr>
                <w:rFonts w:ascii="SimSun" w:eastAsia="SimSun" w:hAnsi="SimSun" w:cs="바탕" w:hint="eastAsia"/>
                <w:color w:val="000000"/>
                <w:szCs w:val="20"/>
                <w:lang w:eastAsia="zh-CN"/>
              </w:rPr>
              <w:t>县</w:t>
            </w:r>
          </w:p>
        </w:tc>
      </w:tr>
      <w:tr w:rsidR="003A1E52" w:rsidRPr="00421E17" w:rsidTr="00572B0F">
        <w:trPr>
          <w:trHeight w:val="298"/>
        </w:trPr>
        <w:tc>
          <w:tcPr>
            <w:cnfStyle w:val="001000000000"/>
            <w:tcW w:w="1101" w:type="dxa"/>
            <w:vMerge/>
            <w:tcBorders>
              <w:right w:val="dotted" w:sz="4" w:space="0" w:color="auto"/>
            </w:tcBorders>
            <w:shd w:val="clear" w:color="auto" w:fill="C6D9F1" w:themeFill="text2" w:themeFillTint="33"/>
          </w:tcPr>
          <w:p w:rsidR="003A1E52" w:rsidRPr="00421E17" w:rsidRDefault="003A1E52"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3A1E52" w:rsidRPr="00421E17" w:rsidRDefault="003A1E52">
            <w:pPr>
              <w:cnfStyle w:val="000000000000"/>
              <w:rPr>
                <w:rFonts w:ascii="SimSun" w:eastAsia="SimSun" w:hAnsi="SimSun" w:cs="Tahoma"/>
                <w:color w:val="000000"/>
                <w:szCs w:val="20"/>
              </w:rPr>
            </w:pPr>
            <w:r w:rsidRPr="00421E17">
              <w:rPr>
                <w:rFonts w:ascii="SimSun" w:eastAsia="SimSun" w:hAnsi="SimSun" w:cs="바탕" w:hint="eastAsia"/>
                <w:color w:val="000000"/>
                <w:szCs w:val="20"/>
              </w:rPr>
              <w:t>大</w:t>
            </w:r>
            <w:r w:rsidRPr="00421E17">
              <w:rPr>
                <w:rFonts w:ascii="SimSun" w:eastAsia="SimSun" w:hAnsi="SimSun" w:cs="새굴림" w:hint="eastAsia"/>
                <w:color w:val="000000"/>
                <w:szCs w:val="20"/>
              </w:rPr>
              <w:t>韩民国</w:t>
            </w:r>
          </w:p>
        </w:tc>
        <w:tc>
          <w:tcPr>
            <w:tcW w:w="5722" w:type="dxa"/>
            <w:tcBorders>
              <w:bottom w:val="dotted" w:sz="4" w:space="0" w:color="auto"/>
            </w:tcBorders>
            <w:shd w:val="clear" w:color="auto" w:fill="auto"/>
            <w:vAlign w:val="center"/>
          </w:tcPr>
          <w:p w:rsidR="003A1E52" w:rsidRPr="00421E17" w:rsidRDefault="003A1E52" w:rsidP="00784297">
            <w:pPr>
              <w:cnfStyle w:val="000000000000"/>
              <w:rPr>
                <w:rFonts w:ascii="SimSun" w:eastAsia="SimSun" w:hAnsi="SimSun" w:cs="Tahoma"/>
                <w:color w:val="000000"/>
                <w:szCs w:val="20"/>
                <w:lang w:eastAsia="zh-CN"/>
              </w:rPr>
            </w:pPr>
            <w:r w:rsidRPr="00421E17">
              <w:rPr>
                <w:rFonts w:ascii="SimSun" w:eastAsia="SimSun" w:hAnsi="SimSun" w:cs="바탕" w:hint="eastAsia"/>
                <w:color w:val="000000"/>
                <w:szCs w:val="20"/>
                <w:lang w:eastAsia="zh-CN"/>
              </w:rPr>
              <w:t>釜山广域市</w:t>
            </w:r>
            <w:r w:rsidR="00784297" w:rsidRPr="00421E17">
              <w:rPr>
                <w:rFonts w:ascii="SimSun" w:eastAsia="SimSun" w:hAnsi="SimSun" w:cs="바탕" w:hint="eastAsia"/>
                <w:color w:val="000000"/>
                <w:szCs w:val="20"/>
                <w:lang w:eastAsia="zh-CN"/>
              </w:rPr>
              <w:t>、</w:t>
            </w:r>
            <w:r w:rsidRPr="00421E17">
              <w:rPr>
                <w:rFonts w:ascii="SimSun" w:eastAsia="SimSun" w:hAnsi="SimSun" w:cs="바탕" w:hint="eastAsia"/>
                <w:color w:val="000000"/>
                <w:szCs w:val="20"/>
                <w:lang w:eastAsia="zh-CN"/>
              </w:rPr>
              <w:t>江原道</w:t>
            </w:r>
            <w:r w:rsidR="00784297" w:rsidRPr="00421E17">
              <w:rPr>
                <w:rFonts w:ascii="SimSun" w:eastAsia="SimSun" w:hAnsi="SimSun" w:cs="바탕" w:hint="eastAsia"/>
                <w:color w:val="000000"/>
                <w:szCs w:val="20"/>
                <w:lang w:eastAsia="zh-CN"/>
              </w:rPr>
              <w:t>、</w:t>
            </w:r>
            <w:r w:rsidRPr="00421E17">
              <w:rPr>
                <w:rFonts w:ascii="SimSun" w:eastAsia="SimSun" w:hAnsi="SimSun" w:cs="바탕" w:hint="eastAsia"/>
                <w:color w:val="000000"/>
                <w:szCs w:val="20"/>
                <w:lang w:eastAsia="zh-CN"/>
              </w:rPr>
              <w:t>忠</w:t>
            </w:r>
            <w:r w:rsidRPr="00421E17">
              <w:rPr>
                <w:rFonts w:ascii="SimSun" w:eastAsia="SimSun" w:hAnsi="SimSun" w:cs="새굴림" w:hint="eastAsia"/>
                <w:color w:val="000000"/>
                <w:szCs w:val="20"/>
                <w:lang w:eastAsia="zh-CN"/>
              </w:rPr>
              <w:t>清北道</w:t>
            </w:r>
            <w:r w:rsidR="00784297" w:rsidRPr="00421E17">
              <w:rPr>
                <w:rFonts w:ascii="SimSun" w:eastAsia="SimSun" w:hAnsi="SimSun" w:cs="새굴림" w:hint="eastAsia"/>
                <w:color w:val="000000"/>
                <w:szCs w:val="20"/>
                <w:lang w:eastAsia="zh-CN"/>
              </w:rPr>
              <w:t>、</w:t>
            </w:r>
            <w:r w:rsidRPr="00421E17">
              <w:rPr>
                <w:rFonts w:ascii="SimSun" w:eastAsia="SimSun" w:hAnsi="SimSun" w:cs="바탕" w:hint="eastAsia"/>
                <w:color w:val="000000"/>
                <w:szCs w:val="20"/>
                <w:lang w:eastAsia="zh-CN"/>
              </w:rPr>
              <w:t>忠</w:t>
            </w:r>
            <w:r w:rsidRPr="00421E17">
              <w:rPr>
                <w:rFonts w:ascii="SimSun" w:eastAsia="SimSun" w:hAnsi="SimSun" w:cs="새굴림" w:hint="eastAsia"/>
                <w:color w:val="000000"/>
                <w:szCs w:val="20"/>
                <w:lang w:eastAsia="zh-CN"/>
              </w:rPr>
              <w:t>清南道</w:t>
            </w:r>
            <w:r w:rsidR="00784297" w:rsidRPr="00421E17">
              <w:rPr>
                <w:rFonts w:ascii="SimSun" w:eastAsia="SimSun" w:hAnsi="SimSun" w:cs="새굴림" w:hint="eastAsia"/>
                <w:color w:val="000000"/>
                <w:szCs w:val="20"/>
                <w:lang w:eastAsia="zh-CN"/>
              </w:rPr>
              <w:t>、</w:t>
            </w:r>
            <w:r w:rsidRPr="00421E17">
              <w:rPr>
                <w:rFonts w:ascii="SimSun" w:eastAsia="SimSun" w:hAnsi="SimSun" w:cs="바탕" w:hint="eastAsia"/>
                <w:color w:val="000000"/>
                <w:szCs w:val="20"/>
                <w:lang w:eastAsia="zh-CN"/>
              </w:rPr>
              <w:t>全</w:t>
            </w:r>
            <w:r w:rsidRPr="00421E17">
              <w:rPr>
                <w:rFonts w:ascii="SimSun" w:eastAsia="SimSun" w:hAnsi="SimSun" w:cs="새굴림" w:hint="eastAsia"/>
                <w:color w:val="000000"/>
                <w:szCs w:val="20"/>
                <w:lang w:eastAsia="zh-CN"/>
              </w:rPr>
              <w:t>罗北道</w:t>
            </w:r>
            <w:r w:rsidR="00784297" w:rsidRPr="00421E17">
              <w:rPr>
                <w:rFonts w:ascii="SimSun" w:eastAsia="SimSun" w:hAnsi="SimSun" w:cs="새굴림" w:hint="eastAsia"/>
                <w:color w:val="000000"/>
                <w:szCs w:val="20"/>
                <w:lang w:eastAsia="zh-CN"/>
              </w:rPr>
              <w:t>、</w:t>
            </w:r>
            <w:r w:rsidRPr="00421E17">
              <w:rPr>
                <w:rFonts w:ascii="SimSun" w:eastAsia="SimSun" w:hAnsi="SimSun" w:cs="새굴림" w:hint="eastAsia"/>
                <w:color w:val="000000"/>
                <w:szCs w:val="20"/>
                <w:lang w:eastAsia="zh-CN"/>
              </w:rPr>
              <w:t>庆尚北道</w:t>
            </w:r>
            <w:r w:rsidR="00784297" w:rsidRPr="00421E17">
              <w:rPr>
                <w:rFonts w:ascii="SimSun" w:eastAsia="SimSun" w:hAnsi="SimSun" w:cs="새굴림" w:hint="eastAsia"/>
                <w:color w:val="000000"/>
                <w:szCs w:val="20"/>
                <w:lang w:eastAsia="zh-CN"/>
              </w:rPr>
              <w:t>、</w:t>
            </w:r>
            <w:r w:rsidRPr="00421E17">
              <w:rPr>
                <w:rFonts w:ascii="SimSun" w:eastAsia="SimSun" w:hAnsi="SimSun" w:cs="새굴림" w:hint="eastAsia"/>
                <w:color w:val="000000"/>
                <w:szCs w:val="20"/>
                <w:lang w:eastAsia="zh-CN"/>
              </w:rPr>
              <w:t>庆尚南</w:t>
            </w:r>
            <w:r w:rsidRPr="00421E17">
              <w:rPr>
                <w:rFonts w:ascii="SimSun" w:eastAsia="SimSun" w:hAnsi="SimSun" w:cs="바탕" w:hint="eastAsia"/>
                <w:color w:val="000000"/>
                <w:szCs w:val="20"/>
                <w:lang w:eastAsia="zh-CN"/>
              </w:rPr>
              <w:t>道</w:t>
            </w:r>
          </w:p>
        </w:tc>
      </w:tr>
      <w:tr w:rsidR="003A1E52" w:rsidRPr="00421E17"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3A1E52" w:rsidRPr="00421E17" w:rsidRDefault="003A1E52"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3A1E52" w:rsidRPr="00421E17" w:rsidRDefault="003A1E52">
            <w:pPr>
              <w:cnfStyle w:val="000000100000"/>
              <w:rPr>
                <w:rFonts w:ascii="SimSun" w:eastAsia="SimSun" w:hAnsi="SimSun" w:cs="Tahoma"/>
                <w:color w:val="000000"/>
                <w:szCs w:val="20"/>
              </w:rPr>
            </w:pPr>
            <w:r w:rsidRPr="00421E17">
              <w:rPr>
                <w:rFonts w:ascii="SimSun" w:eastAsia="SimSun" w:hAnsi="SimSun" w:cs="바탕" w:hint="eastAsia"/>
                <w:color w:val="000000"/>
                <w:szCs w:val="20"/>
              </w:rPr>
              <w:t>蒙古</w:t>
            </w:r>
            <w:r w:rsidRPr="00421E17">
              <w:rPr>
                <w:rFonts w:ascii="SimSun" w:eastAsia="SimSun" w:hAnsi="SimSun" w:cs="새굴림" w:hint="eastAsia"/>
                <w:color w:val="000000"/>
                <w:szCs w:val="20"/>
              </w:rPr>
              <w:t>国</w:t>
            </w:r>
          </w:p>
        </w:tc>
        <w:tc>
          <w:tcPr>
            <w:tcW w:w="5722" w:type="dxa"/>
            <w:tcBorders>
              <w:left w:val="dotted" w:sz="4" w:space="0" w:color="auto"/>
            </w:tcBorders>
            <w:shd w:val="clear" w:color="auto" w:fill="auto"/>
            <w:vAlign w:val="center"/>
          </w:tcPr>
          <w:p w:rsidR="003A1E52" w:rsidRPr="00421E17" w:rsidRDefault="003A1E52">
            <w:pPr>
              <w:cnfStyle w:val="000000100000"/>
              <w:rPr>
                <w:rFonts w:ascii="SimSun" w:eastAsia="SimSun" w:hAnsi="SimSun" w:cs="Tahoma"/>
                <w:color w:val="000000"/>
                <w:szCs w:val="20"/>
              </w:rPr>
            </w:pPr>
            <w:r w:rsidRPr="00421E17">
              <w:rPr>
                <w:rFonts w:ascii="SimSun" w:eastAsia="SimSun" w:hAnsi="SimSun" w:cs="바탕" w:hint="eastAsia"/>
                <w:color w:val="000000"/>
                <w:szCs w:val="20"/>
              </w:rPr>
              <w:t>中央省</w:t>
            </w:r>
          </w:p>
        </w:tc>
      </w:tr>
      <w:tr w:rsidR="003A1E52" w:rsidRPr="00421E17" w:rsidTr="00572B0F">
        <w:trPr>
          <w:trHeight w:val="298"/>
        </w:trPr>
        <w:tc>
          <w:tcPr>
            <w:cnfStyle w:val="001000000000"/>
            <w:tcW w:w="1101" w:type="dxa"/>
            <w:vMerge/>
            <w:tcBorders>
              <w:right w:val="dotted" w:sz="4" w:space="0" w:color="auto"/>
            </w:tcBorders>
            <w:shd w:val="clear" w:color="auto" w:fill="C6D9F1" w:themeFill="text2" w:themeFillTint="33"/>
          </w:tcPr>
          <w:p w:rsidR="003A1E52" w:rsidRPr="00421E17" w:rsidRDefault="003A1E52"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3A1E52" w:rsidRPr="00421E17" w:rsidRDefault="003A1E52">
            <w:pPr>
              <w:cnfStyle w:val="000000000000"/>
              <w:rPr>
                <w:rFonts w:ascii="SimSun" w:eastAsia="SimSun" w:hAnsi="SimSun" w:cs="Tahoma"/>
                <w:color w:val="000000"/>
                <w:szCs w:val="20"/>
              </w:rPr>
            </w:pPr>
            <w:r w:rsidRPr="00421E17">
              <w:rPr>
                <w:rFonts w:ascii="SimSun" w:eastAsia="SimSun" w:hAnsi="SimSun" w:cs="바탕" w:hint="eastAsia"/>
                <w:color w:val="000000"/>
                <w:szCs w:val="20"/>
              </w:rPr>
              <w:t>俄</w:t>
            </w:r>
            <w:r w:rsidRPr="00421E17">
              <w:rPr>
                <w:rFonts w:ascii="SimSun" w:eastAsia="SimSun" w:hAnsi="SimSun" w:cs="새굴림" w:hint="eastAsia"/>
                <w:color w:val="000000"/>
                <w:szCs w:val="20"/>
              </w:rPr>
              <w:t>罗斯联</w:t>
            </w:r>
            <w:r w:rsidRPr="00421E17">
              <w:rPr>
                <w:rFonts w:ascii="SimSun" w:eastAsia="SimSun" w:hAnsi="SimSun" w:cs="바탕" w:hint="eastAsia"/>
                <w:color w:val="000000"/>
                <w:szCs w:val="20"/>
              </w:rPr>
              <w:t>邦</w:t>
            </w:r>
          </w:p>
        </w:tc>
        <w:tc>
          <w:tcPr>
            <w:tcW w:w="5722" w:type="dxa"/>
            <w:tcBorders>
              <w:left w:val="dotted" w:sz="4" w:space="0" w:color="auto"/>
            </w:tcBorders>
            <w:shd w:val="clear" w:color="auto" w:fill="auto"/>
            <w:vAlign w:val="center"/>
          </w:tcPr>
          <w:p w:rsidR="003A1E52" w:rsidRPr="00421E17" w:rsidRDefault="00784297" w:rsidP="00784297">
            <w:pPr>
              <w:cnfStyle w:val="000000000000"/>
              <w:rPr>
                <w:rFonts w:ascii="SimSun" w:eastAsia="SimSun" w:hAnsi="SimSun" w:cs="Tahoma"/>
                <w:color w:val="000000"/>
                <w:szCs w:val="20"/>
                <w:lang w:eastAsia="zh-CN"/>
              </w:rPr>
            </w:pPr>
            <w:r w:rsidRPr="00421E17">
              <w:rPr>
                <w:rFonts w:ascii="SimSun" w:eastAsia="SimSun" w:hAnsi="SimSun" w:cs="바탕" w:hint="eastAsia"/>
                <w:color w:val="000000"/>
                <w:szCs w:val="20"/>
                <w:lang w:eastAsia="zh-CN"/>
              </w:rPr>
              <w:t>滨海边疆区、</w:t>
            </w:r>
            <w:r w:rsidR="003A1E52" w:rsidRPr="00421E17">
              <w:rPr>
                <w:rFonts w:ascii="SimSun" w:eastAsia="SimSun" w:hAnsi="SimSun" w:cs="바탕" w:hint="eastAsia"/>
                <w:color w:val="000000"/>
                <w:szCs w:val="20"/>
                <w:lang w:eastAsia="zh-CN"/>
              </w:rPr>
              <w:t>哈巴</w:t>
            </w:r>
            <w:r w:rsidR="003A1E52" w:rsidRPr="00421E17">
              <w:rPr>
                <w:rFonts w:ascii="SimSun" w:eastAsia="SimSun" w:hAnsi="SimSun" w:cs="새굴림" w:hint="eastAsia"/>
                <w:color w:val="000000"/>
                <w:szCs w:val="20"/>
                <w:lang w:eastAsia="zh-CN"/>
              </w:rPr>
              <w:t>罗夫斯克</w:t>
            </w:r>
            <w:r w:rsidRPr="00421E17">
              <w:rPr>
                <w:rFonts w:ascii="SimSun" w:eastAsia="SimSun" w:hAnsi="SimSun" w:cs="새굴림" w:hint="eastAsia"/>
                <w:color w:val="000000"/>
                <w:szCs w:val="20"/>
                <w:lang w:eastAsia="zh-CN"/>
              </w:rPr>
              <w:t>边疆区、堪</w:t>
            </w:r>
            <w:r w:rsidR="003A1E52" w:rsidRPr="00421E17">
              <w:rPr>
                <w:rFonts w:ascii="SimSun" w:eastAsia="SimSun" w:hAnsi="SimSun" w:cs="바탕" w:hint="eastAsia"/>
                <w:color w:val="000000"/>
                <w:szCs w:val="20"/>
                <w:lang w:eastAsia="zh-CN"/>
              </w:rPr>
              <w:t>察加州</w:t>
            </w:r>
            <w:r w:rsidRPr="00421E17">
              <w:rPr>
                <w:rFonts w:ascii="SimSun" w:eastAsia="SimSun" w:hAnsi="SimSun" w:cs="바탕" w:hint="eastAsia"/>
                <w:color w:val="000000"/>
                <w:szCs w:val="20"/>
                <w:lang w:eastAsia="zh-CN"/>
              </w:rPr>
              <w:t>、</w:t>
            </w:r>
            <w:r w:rsidR="003A1E52" w:rsidRPr="00421E17">
              <w:rPr>
                <w:rFonts w:ascii="SimSun" w:eastAsia="SimSun" w:hAnsi="SimSun" w:cs="새굴림" w:hint="eastAsia"/>
                <w:color w:val="000000"/>
                <w:szCs w:val="20"/>
                <w:lang w:eastAsia="zh-CN"/>
              </w:rPr>
              <w:t>萨哈林</w:t>
            </w:r>
            <w:r w:rsidR="003A1E52" w:rsidRPr="00421E17">
              <w:rPr>
                <w:rFonts w:ascii="SimSun" w:eastAsia="SimSun" w:hAnsi="SimSun" w:cs="바탕" w:hint="eastAsia"/>
                <w:color w:val="000000"/>
                <w:szCs w:val="20"/>
                <w:lang w:eastAsia="zh-CN"/>
              </w:rPr>
              <w:t>州</w:t>
            </w:r>
          </w:p>
        </w:tc>
      </w:tr>
    </w:tbl>
    <w:p w:rsidR="0076671A" w:rsidRPr="00421E17" w:rsidRDefault="0076671A" w:rsidP="0076671A">
      <w:pPr>
        <w:rPr>
          <w:rFonts w:ascii="SimSun" w:eastAsia="SimSun" w:hAnsi="SimSun"/>
          <w:szCs w:val="20"/>
          <w:lang w:eastAsia="zh-CN"/>
        </w:rPr>
      </w:pPr>
    </w:p>
    <w:p w:rsidR="0076671A" w:rsidRPr="00421E17" w:rsidRDefault="00562330" w:rsidP="0076671A">
      <w:pPr>
        <w:pStyle w:val="a3"/>
        <w:numPr>
          <w:ilvl w:val="0"/>
          <w:numId w:val="1"/>
        </w:numPr>
        <w:ind w:leftChars="0"/>
        <w:rPr>
          <w:rFonts w:ascii="SimSun" w:eastAsia="SimSun" w:hAnsi="SimSun"/>
          <w:szCs w:val="20"/>
        </w:rPr>
      </w:pPr>
      <w:r w:rsidRPr="00421E17">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421E17" w:rsidTr="003A1E52">
        <w:trPr>
          <w:cnfStyle w:val="100000000000"/>
          <w:trHeight w:val="114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421E17"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421E17">
                    <w:trPr>
                      <w:trHeight w:val="375"/>
                      <w:tblCellSpacing w:w="0" w:type="dxa"/>
                    </w:trPr>
                    <w:tc>
                      <w:tcPr>
                        <w:tcW w:w="0" w:type="auto"/>
                        <w:vAlign w:val="center"/>
                        <w:hideMark/>
                      </w:tcPr>
                      <w:p w:rsidR="00562330" w:rsidRPr="00421E17" w:rsidRDefault="00171421" w:rsidP="00784297">
                        <w:pPr>
                          <w:spacing w:line="240" w:lineRule="atLeast"/>
                          <w:rPr>
                            <w:rFonts w:ascii="SimSun" w:eastAsia="SimSun" w:hAnsi="SimSun" w:cs="Tahoma"/>
                            <w:b/>
                            <w:color w:val="000000"/>
                            <w:spacing w:val="15"/>
                            <w:szCs w:val="20"/>
                            <w:lang w:eastAsia="zh-CN"/>
                          </w:rPr>
                        </w:pPr>
                        <w:r w:rsidRPr="00421E17">
                          <w:rPr>
                            <w:rFonts w:ascii="SimSun" w:eastAsia="나눔고딕" w:hAnsi="나눔고딕" w:hint="eastAsia"/>
                            <w:b/>
                            <w:szCs w:val="20"/>
                            <w:lang w:eastAsia="zh-CN"/>
                          </w:rPr>
                          <w:t>▷</w:t>
                        </w:r>
                        <w:r w:rsidR="003A1E52" w:rsidRPr="00421E17">
                          <w:rPr>
                            <w:rFonts w:ascii="SimSun" w:eastAsia="SimSun" w:hAnsi="SimSun" w:cs="Tahoma"/>
                            <w:b/>
                            <w:color w:val="000000"/>
                            <w:spacing w:val="15"/>
                            <w:szCs w:val="20"/>
                            <w:lang w:eastAsia="zh-CN"/>
                          </w:rPr>
                          <w:t>以“</w:t>
                        </w:r>
                        <w:r w:rsidR="003A1E52" w:rsidRPr="00421E17">
                          <w:rPr>
                            <w:rFonts w:ascii="SimSun" w:eastAsia="SimSun" w:hAnsi="SimSun" w:cs="새굴림" w:hint="eastAsia"/>
                            <w:b/>
                            <w:color w:val="000000"/>
                            <w:spacing w:val="15"/>
                            <w:szCs w:val="20"/>
                            <w:lang w:eastAsia="zh-CN"/>
                          </w:rPr>
                          <w:t>东</w:t>
                        </w:r>
                        <w:r w:rsidR="003A1E52" w:rsidRPr="00421E17">
                          <w:rPr>
                            <w:rFonts w:ascii="SimSun" w:eastAsia="SimSun" w:hAnsi="SimSun" w:cs="바탕" w:hint="eastAsia"/>
                            <w:b/>
                            <w:color w:val="000000"/>
                            <w:spacing w:val="15"/>
                            <w:szCs w:val="20"/>
                            <w:lang w:eastAsia="zh-CN"/>
                          </w:rPr>
                          <w:t>北</w:t>
                        </w:r>
                        <w:r w:rsidR="003A1E52" w:rsidRPr="00421E17">
                          <w:rPr>
                            <w:rFonts w:ascii="SimSun" w:eastAsia="SimSun" w:hAnsi="SimSun" w:cs="새굴림" w:hint="eastAsia"/>
                            <w:b/>
                            <w:color w:val="000000"/>
                            <w:spacing w:val="15"/>
                            <w:szCs w:val="20"/>
                            <w:lang w:eastAsia="zh-CN"/>
                          </w:rPr>
                          <w:t>亚</w:t>
                        </w:r>
                        <w:r w:rsidR="003A1E52" w:rsidRPr="00421E17">
                          <w:rPr>
                            <w:rFonts w:ascii="SimSun" w:eastAsia="SimSun" w:hAnsi="SimSun" w:cs="바탕" w:hint="eastAsia"/>
                            <w:b/>
                            <w:color w:val="000000"/>
                            <w:spacing w:val="15"/>
                            <w:szCs w:val="20"/>
                            <w:lang w:eastAsia="zh-CN"/>
                          </w:rPr>
                          <w:t>地</w:t>
                        </w:r>
                        <w:r w:rsidR="003A1E52" w:rsidRPr="00421E17">
                          <w:rPr>
                            <w:rFonts w:ascii="SimSun" w:eastAsia="SimSun" w:hAnsi="SimSun" w:cs="새굴림" w:hint="eastAsia"/>
                            <w:b/>
                            <w:color w:val="000000"/>
                            <w:spacing w:val="15"/>
                            <w:szCs w:val="20"/>
                            <w:lang w:eastAsia="zh-CN"/>
                          </w:rPr>
                          <w:t>区</w:t>
                        </w:r>
                        <w:r w:rsidR="003A1E52" w:rsidRPr="00421E17">
                          <w:rPr>
                            <w:rFonts w:ascii="SimSun" w:eastAsia="SimSun" w:hAnsi="SimSun" w:cs="바탕" w:hint="eastAsia"/>
                            <w:b/>
                            <w:color w:val="000000"/>
                            <w:spacing w:val="15"/>
                            <w:szCs w:val="20"/>
                            <w:lang w:eastAsia="zh-CN"/>
                          </w:rPr>
                          <w:t>的持</w:t>
                        </w:r>
                        <w:r w:rsidR="003A1E52" w:rsidRPr="00421E17">
                          <w:rPr>
                            <w:rFonts w:ascii="SimSun" w:eastAsia="SimSun" w:hAnsi="SimSun" w:cs="새굴림" w:hint="eastAsia"/>
                            <w:b/>
                            <w:color w:val="000000"/>
                            <w:spacing w:val="15"/>
                            <w:szCs w:val="20"/>
                            <w:lang w:eastAsia="zh-CN"/>
                          </w:rPr>
                          <w:t>续发</w:t>
                        </w:r>
                        <w:r w:rsidR="003A1E52" w:rsidRPr="00421E17">
                          <w:rPr>
                            <w:rFonts w:ascii="SimSun" w:eastAsia="SimSun" w:hAnsi="SimSun" w:cs="바탕" w:hint="eastAsia"/>
                            <w:b/>
                            <w:color w:val="000000"/>
                            <w:spacing w:val="15"/>
                            <w:szCs w:val="20"/>
                            <w:lang w:eastAsia="zh-CN"/>
                          </w:rPr>
                          <w:t>展</w:t>
                        </w:r>
                        <w:r w:rsidR="003A1E52" w:rsidRPr="00421E17">
                          <w:rPr>
                            <w:rFonts w:ascii="SimSun" w:eastAsia="SimSun" w:hAnsi="SimSun" w:cs="새굴림" w:hint="eastAsia"/>
                            <w:b/>
                            <w:color w:val="000000"/>
                            <w:spacing w:val="15"/>
                            <w:szCs w:val="20"/>
                            <w:lang w:eastAsia="zh-CN"/>
                          </w:rPr>
                          <w:t>与经济</w:t>
                        </w:r>
                        <w:r w:rsidR="003A1E52" w:rsidRPr="00421E17">
                          <w:rPr>
                            <w:rFonts w:ascii="SimSun" w:eastAsia="SimSun" w:hAnsi="SimSun" w:cs="바탕" w:hint="eastAsia"/>
                            <w:b/>
                            <w:color w:val="000000"/>
                            <w:spacing w:val="15"/>
                            <w:szCs w:val="20"/>
                            <w:lang w:eastAsia="zh-CN"/>
                          </w:rPr>
                          <w:t>交流</w:t>
                        </w:r>
                        <w:r w:rsidR="003A1E52" w:rsidRPr="00421E17">
                          <w:rPr>
                            <w:rFonts w:ascii="SimSun" w:eastAsia="SimSun" w:hAnsi="SimSun" w:cs="Tahoma"/>
                            <w:b/>
                            <w:color w:val="000000"/>
                            <w:spacing w:val="15"/>
                            <w:szCs w:val="20"/>
                            <w:lang w:eastAsia="zh-CN"/>
                          </w:rPr>
                          <w:t>”和“</w:t>
                        </w:r>
                        <w:r w:rsidR="003A1E52" w:rsidRPr="00421E17">
                          <w:rPr>
                            <w:rFonts w:ascii="SimSun" w:eastAsia="SimSun" w:hAnsi="SimSun" w:cs="새굴림" w:hint="eastAsia"/>
                            <w:b/>
                            <w:color w:val="000000"/>
                            <w:spacing w:val="15"/>
                            <w:szCs w:val="20"/>
                            <w:lang w:eastAsia="zh-CN"/>
                          </w:rPr>
                          <w:t>东</w:t>
                        </w:r>
                        <w:r w:rsidR="003A1E52" w:rsidRPr="00421E17">
                          <w:rPr>
                            <w:rFonts w:ascii="SimSun" w:eastAsia="SimSun" w:hAnsi="SimSun" w:cs="바탕" w:hint="eastAsia"/>
                            <w:b/>
                            <w:color w:val="000000"/>
                            <w:spacing w:val="15"/>
                            <w:szCs w:val="20"/>
                            <w:lang w:eastAsia="zh-CN"/>
                          </w:rPr>
                          <w:t>北</w:t>
                        </w:r>
                        <w:r w:rsidR="003A1E52" w:rsidRPr="00421E17">
                          <w:rPr>
                            <w:rFonts w:ascii="SimSun" w:eastAsia="SimSun" w:hAnsi="SimSun" w:cs="새굴림" w:hint="eastAsia"/>
                            <w:b/>
                            <w:color w:val="000000"/>
                            <w:spacing w:val="15"/>
                            <w:szCs w:val="20"/>
                            <w:lang w:eastAsia="zh-CN"/>
                          </w:rPr>
                          <w:t>亚</w:t>
                        </w:r>
                        <w:r w:rsidR="003A1E52" w:rsidRPr="00421E17">
                          <w:rPr>
                            <w:rFonts w:ascii="SimSun" w:eastAsia="SimSun" w:hAnsi="SimSun" w:cs="바탕" w:hint="eastAsia"/>
                            <w:b/>
                            <w:color w:val="000000"/>
                            <w:spacing w:val="15"/>
                            <w:szCs w:val="20"/>
                            <w:lang w:eastAsia="zh-CN"/>
                          </w:rPr>
                          <w:t>地</w:t>
                        </w:r>
                        <w:r w:rsidR="003A1E52" w:rsidRPr="00421E17">
                          <w:rPr>
                            <w:rFonts w:ascii="SimSun" w:eastAsia="SimSun" w:hAnsi="SimSun" w:cs="새굴림" w:hint="eastAsia"/>
                            <w:b/>
                            <w:color w:val="000000"/>
                            <w:spacing w:val="15"/>
                            <w:szCs w:val="20"/>
                            <w:lang w:eastAsia="zh-CN"/>
                          </w:rPr>
                          <w:t>区</w:t>
                        </w:r>
                        <w:r w:rsidR="00784297" w:rsidRPr="00421E17">
                          <w:rPr>
                            <w:rFonts w:ascii="SimSun" w:eastAsia="SimSun" w:hAnsi="SimSun" w:cs="새굴림" w:hint="eastAsia"/>
                            <w:b/>
                            <w:color w:val="000000"/>
                            <w:spacing w:val="15"/>
                            <w:szCs w:val="20"/>
                            <w:lang w:eastAsia="zh-CN"/>
                          </w:rPr>
                          <w:t>间的</w:t>
                        </w:r>
                        <w:r w:rsidR="003A1E52" w:rsidRPr="00421E17">
                          <w:rPr>
                            <w:rFonts w:ascii="SimSun" w:eastAsia="SimSun" w:hAnsi="SimSun" w:cs="바탕" w:hint="eastAsia"/>
                            <w:b/>
                            <w:color w:val="000000"/>
                            <w:spacing w:val="15"/>
                            <w:szCs w:val="20"/>
                            <w:lang w:eastAsia="zh-CN"/>
                          </w:rPr>
                          <w:t>人</w:t>
                        </w:r>
                        <w:r w:rsidR="00784297" w:rsidRPr="00421E17">
                          <w:rPr>
                            <w:rFonts w:ascii="SimSun" w:eastAsia="SimSun" w:hAnsi="SimSun" w:cs="바탕" w:hint="eastAsia"/>
                            <w:b/>
                            <w:color w:val="000000"/>
                            <w:spacing w:val="15"/>
                            <w:szCs w:val="20"/>
                            <w:lang w:eastAsia="zh-CN"/>
                          </w:rPr>
                          <w:t>际</w:t>
                        </w:r>
                        <w:r w:rsidR="003A1E52" w:rsidRPr="00421E17">
                          <w:rPr>
                            <w:rFonts w:ascii="SimSun" w:eastAsia="SimSun" w:hAnsi="SimSun" w:cs="바탕" w:hint="eastAsia"/>
                            <w:b/>
                            <w:color w:val="000000"/>
                            <w:spacing w:val="15"/>
                            <w:szCs w:val="20"/>
                            <w:lang w:eastAsia="zh-CN"/>
                          </w:rPr>
                          <w:t>交流</w:t>
                        </w:r>
                        <w:r w:rsidR="003A1E52" w:rsidRPr="00421E17">
                          <w:rPr>
                            <w:rFonts w:ascii="SimSun" w:eastAsia="SimSun" w:hAnsi="SimSun" w:cs="새굴림" w:hint="eastAsia"/>
                            <w:b/>
                            <w:color w:val="000000"/>
                            <w:spacing w:val="15"/>
                            <w:szCs w:val="20"/>
                            <w:lang w:eastAsia="zh-CN"/>
                          </w:rPr>
                          <w:t>与</w:t>
                        </w:r>
                        <w:r w:rsidR="00784297" w:rsidRPr="00421E17">
                          <w:rPr>
                            <w:rFonts w:ascii="SimSun" w:eastAsia="SimSun" w:hAnsi="SimSun" w:cs="새굴림" w:hint="eastAsia"/>
                            <w:b/>
                            <w:color w:val="000000"/>
                            <w:spacing w:val="15"/>
                            <w:szCs w:val="20"/>
                            <w:lang w:eastAsia="zh-CN"/>
                          </w:rPr>
                          <w:t>人才培养</w:t>
                        </w:r>
                        <w:r w:rsidR="003A1E52" w:rsidRPr="00421E17">
                          <w:rPr>
                            <w:rFonts w:ascii="SimSun" w:eastAsia="SimSun" w:hAnsi="SimSun" w:cs="Tahoma"/>
                            <w:b/>
                            <w:color w:val="000000"/>
                            <w:spacing w:val="15"/>
                            <w:szCs w:val="20"/>
                            <w:lang w:eastAsia="zh-CN"/>
                          </w:rPr>
                          <w:t>”</w:t>
                        </w:r>
                        <w:r w:rsidR="003A1E52" w:rsidRPr="00421E17">
                          <w:rPr>
                            <w:rFonts w:ascii="SimSun" w:eastAsia="SimSun" w:hAnsi="SimSun" w:cs="새굴림" w:hint="eastAsia"/>
                            <w:b/>
                            <w:color w:val="000000"/>
                            <w:spacing w:val="15"/>
                            <w:szCs w:val="20"/>
                            <w:lang w:eastAsia="zh-CN"/>
                          </w:rPr>
                          <w:t>为</w:t>
                        </w:r>
                        <w:r w:rsidR="003A1E52" w:rsidRPr="00421E17">
                          <w:rPr>
                            <w:rFonts w:ascii="SimSun" w:eastAsia="SimSun" w:hAnsi="SimSun" w:cs="바탕" w:hint="eastAsia"/>
                            <w:b/>
                            <w:color w:val="000000"/>
                            <w:spacing w:val="15"/>
                            <w:szCs w:val="20"/>
                            <w:lang w:eastAsia="zh-CN"/>
                          </w:rPr>
                          <w:t>主</w:t>
                        </w:r>
                        <w:r w:rsidR="003A1E52" w:rsidRPr="00421E17">
                          <w:rPr>
                            <w:rFonts w:ascii="SimSun" w:eastAsia="SimSun" w:hAnsi="SimSun" w:cs="새굴림" w:hint="eastAsia"/>
                            <w:b/>
                            <w:color w:val="000000"/>
                            <w:spacing w:val="15"/>
                            <w:szCs w:val="20"/>
                            <w:lang w:eastAsia="zh-CN"/>
                          </w:rPr>
                          <w:t>题</w:t>
                        </w:r>
                        <w:r w:rsidR="005F112F" w:rsidRPr="00421E17">
                          <w:rPr>
                            <w:rFonts w:ascii="SimSun" w:eastAsia="SimSun" w:hAnsi="SimSun" w:cs="Tahoma"/>
                            <w:b/>
                            <w:color w:val="000000"/>
                            <w:spacing w:val="15"/>
                            <w:szCs w:val="20"/>
                            <w:lang w:eastAsia="zh-CN"/>
                          </w:rPr>
                          <w:t xml:space="preserve"> </w:t>
                        </w:r>
                        <w:r w:rsidR="00562330" w:rsidRPr="00421E17">
                          <w:rPr>
                            <w:rFonts w:ascii="SimSun" w:eastAsia="SimSun" w:hAnsi="SimSun" w:cs="Tahoma"/>
                            <w:b/>
                            <w:color w:val="000000"/>
                            <w:spacing w:val="15"/>
                            <w:szCs w:val="20"/>
                            <w:lang w:eastAsia="zh-CN"/>
                          </w:rPr>
                          <w:t xml:space="preserve"> </w:t>
                        </w:r>
                      </w:p>
                    </w:tc>
                  </w:tr>
                  <w:tr w:rsidR="00562330" w:rsidRPr="00421E17">
                    <w:trPr>
                      <w:trHeight w:val="15"/>
                      <w:tblCellSpacing w:w="0" w:type="dxa"/>
                    </w:trPr>
                    <w:tc>
                      <w:tcPr>
                        <w:tcW w:w="0" w:type="auto"/>
                        <w:vAlign w:val="center"/>
                        <w:hideMark/>
                      </w:tcPr>
                      <w:p w:rsidR="00562330" w:rsidRPr="00421E17" w:rsidRDefault="00562330">
                        <w:pPr>
                          <w:spacing w:line="240" w:lineRule="atLeast"/>
                          <w:rPr>
                            <w:rFonts w:ascii="SimSun" w:eastAsia="SimSun" w:hAnsi="SimSun" w:cs="Tahoma"/>
                            <w:b/>
                            <w:color w:val="000000"/>
                            <w:spacing w:val="15"/>
                            <w:szCs w:val="20"/>
                            <w:lang w:eastAsia="zh-CN"/>
                          </w:rPr>
                        </w:pPr>
                      </w:p>
                    </w:tc>
                  </w:tr>
                  <w:tr w:rsidR="00562330" w:rsidRPr="00421E17">
                    <w:trPr>
                      <w:trHeight w:val="375"/>
                      <w:tblCellSpacing w:w="0" w:type="dxa"/>
                    </w:trPr>
                    <w:tc>
                      <w:tcPr>
                        <w:tcW w:w="0" w:type="auto"/>
                        <w:vAlign w:val="center"/>
                        <w:hideMark/>
                      </w:tcPr>
                      <w:p w:rsidR="00562330" w:rsidRPr="00421E17" w:rsidRDefault="003A1E52" w:rsidP="00C06C6D">
                        <w:pPr>
                          <w:spacing w:line="240" w:lineRule="atLeast"/>
                          <w:rPr>
                            <w:rFonts w:ascii="SimSun" w:eastAsia="SimSun" w:hAnsi="SimSun" w:cs="Tahoma"/>
                            <w:b/>
                            <w:color w:val="000000"/>
                            <w:spacing w:val="15"/>
                            <w:szCs w:val="20"/>
                            <w:lang w:eastAsia="zh-CN"/>
                          </w:rPr>
                        </w:pPr>
                        <w:r w:rsidRPr="00421E17">
                          <w:rPr>
                            <w:rFonts w:ascii="SimSun" w:eastAsia="나눔고딕" w:hAnsi="나눔고딕" w:hint="eastAsia"/>
                            <w:b/>
                            <w:szCs w:val="20"/>
                            <w:lang w:eastAsia="zh-CN"/>
                          </w:rPr>
                          <w:t>▷</w:t>
                        </w:r>
                        <w:r w:rsidR="00784297" w:rsidRPr="00421E17">
                          <w:rPr>
                            <w:rFonts w:ascii="SimSun" w:eastAsia="SimSun" w:hAnsi="SimSun" w:hint="eastAsia"/>
                            <w:b/>
                            <w:szCs w:val="20"/>
                            <w:lang w:eastAsia="zh-CN"/>
                          </w:rPr>
                          <w:t>为弥补轮值秘书处的缺点，</w:t>
                        </w:r>
                        <w:r w:rsidR="009119CD" w:rsidRPr="00421E17">
                          <w:rPr>
                            <w:rFonts w:ascii="SimSun" w:eastAsia="SimSun" w:hAnsi="SimSun" w:cs="새굴림" w:hint="eastAsia"/>
                            <w:b/>
                            <w:color w:val="000000"/>
                            <w:spacing w:val="15"/>
                            <w:szCs w:val="20"/>
                            <w:lang w:eastAsia="zh-CN"/>
                          </w:rPr>
                          <w:t>庆尚</w:t>
                        </w:r>
                        <w:r w:rsidR="009119CD" w:rsidRPr="00421E17">
                          <w:rPr>
                            <w:rFonts w:ascii="SimSun" w:eastAsia="SimSun" w:hAnsi="SimSun" w:cs="바탕" w:hint="eastAsia"/>
                            <w:b/>
                            <w:color w:val="000000"/>
                            <w:spacing w:val="15"/>
                            <w:szCs w:val="20"/>
                            <w:lang w:eastAsia="zh-CN"/>
                          </w:rPr>
                          <w:t>北道</w:t>
                        </w:r>
                        <w:r w:rsidR="00784297" w:rsidRPr="00421E17">
                          <w:rPr>
                            <w:rFonts w:ascii="SimSun" w:eastAsia="SimSun" w:hAnsi="SimSun" w:hint="eastAsia"/>
                            <w:b/>
                            <w:szCs w:val="20"/>
                            <w:lang w:eastAsia="zh-CN"/>
                          </w:rPr>
                          <w:t>希望</w:t>
                        </w:r>
                        <w:r w:rsidR="009119CD" w:rsidRPr="00421E17">
                          <w:rPr>
                            <w:rFonts w:ascii="SimSun" w:eastAsia="SimSun" w:hAnsi="SimSun" w:hint="eastAsia"/>
                            <w:b/>
                            <w:szCs w:val="20"/>
                            <w:lang w:eastAsia="zh-CN"/>
                          </w:rPr>
                          <w:t>承办</w:t>
                        </w:r>
                        <w:r w:rsidRPr="00421E17">
                          <w:rPr>
                            <w:rFonts w:ascii="SimSun" w:eastAsia="SimSun" w:hAnsi="SimSun" w:cs="바탕" w:hint="eastAsia"/>
                            <w:b/>
                            <w:color w:val="000000"/>
                            <w:spacing w:val="15"/>
                            <w:szCs w:val="20"/>
                            <w:lang w:eastAsia="zh-CN"/>
                          </w:rPr>
                          <w:t>常</w:t>
                        </w:r>
                        <w:r w:rsidRPr="00421E17">
                          <w:rPr>
                            <w:rFonts w:ascii="SimSun" w:eastAsia="SimSun" w:hAnsi="SimSun" w:cs="새굴림" w:hint="eastAsia"/>
                            <w:b/>
                            <w:color w:val="000000"/>
                            <w:spacing w:val="15"/>
                            <w:szCs w:val="20"/>
                            <w:lang w:eastAsia="zh-CN"/>
                          </w:rPr>
                          <w:t>设</w:t>
                        </w:r>
                        <w:r w:rsidR="00784297" w:rsidRPr="00421E17">
                          <w:rPr>
                            <w:rFonts w:ascii="SimSun" w:eastAsia="SimSun" w:hAnsi="SimSun" w:cs="새굴림" w:hint="eastAsia"/>
                            <w:b/>
                            <w:color w:val="000000"/>
                            <w:spacing w:val="15"/>
                            <w:szCs w:val="20"/>
                            <w:lang w:eastAsia="zh-CN"/>
                          </w:rPr>
                          <w:t>秘书处</w:t>
                        </w:r>
                      </w:p>
                    </w:tc>
                  </w:tr>
                  <w:tr w:rsidR="00562330" w:rsidRPr="00421E17">
                    <w:trPr>
                      <w:trHeight w:val="15"/>
                      <w:tblCellSpacing w:w="0" w:type="dxa"/>
                    </w:trPr>
                    <w:tc>
                      <w:tcPr>
                        <w:tcW w:w="0" w:type="auto"/>
                        <w:vAlign w:val="center"/>
                        <w:hideMark/>
                      </w:tcPr>
                      <w:p w:rsidR="00562330" w:rsidRPr="00421E17" w:rsidRDefault="00562330">
                        <w:pPr>
                          <w:spacing w:line="240" w:lineRule="atLeast"/>
                          <w:rPr>
                            <w:rFonts w:ascii="SimSun" w:eastAsia="SimSun" w:hAnsi="SimSun" w:cs="Tahoma"/>
                            <w:b/>
                            <w:color w:val="000000"/>
                            <w:spacing w:val="15"/>
                            <w:szCs w:val="20"/>
                            <w:lang w:eastAsia="zh-CN"/>
                          </w:rPr>
                        </w:pPr>
                      </w:p>
                    </w:tc>
                  </w:tr>
                  <w:tr w:rsidR="00562330" w:rsidRPr="00421E17">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421E17" w:rsidTr="005F112F">
                          <w:trPr>
                            <w:trHeight w:val="364"/>
                            <w:tblCellSpacing w:w="0" w:type="dxa"/>
                          </w:trPr>
                          <w:tc>
                            <w:tcPr>
                              <w:tcW w:w="0" w:type="auto"/>
                              <w:vAlign w:val="center"/>
                              <w:hideMark/>
                            </w:tcPr>
                            <w:p w:rsidR="00A76FF6" w:rsidRPr="00421E17" w:rsidRDefault="00662D44" w:rsidP="009119CD">
                              <w:pPr>
                                <w:widowControl/>
                                <w:wordWrap/>
                                <w:autoSpaceDE/>
                                <w:autoSpaceDN/>
                                <w:spacing w:line="240" w:lineRule="atLeast"/>
                                <w:jc w:val="left"/>
                                <w:rPr>
                                  <w:rFonts w:ascii="SimSun" w:eastAsia="SimSun" w:hAnsi="SimSun" w:cs="Tahoma"/>
                                  <w:b/>
                                  <w:color w:val="000000"/>
                                  <w:spacing w:val="15"/>
                                  <w:kern w:val="0"/>
                                  <w:szCs w:val="20"/>
                                  <w:lang w:eastAsia="zh-CN"/>
                                </w:rPr>
                              </w:pPr>
                              <w:r w:rsidRPr="00421E17">
                                <w:rPr>
                                  <w:rFonts w:ascii="SimSun" w:eastAsia="나눔고딕" w:hAnsi="나눔고딕" w:hint="eastAsia"/>
                                  <w:b/>
                                  <w:szCs w:val="20"/>
                                  <w:lang w:eastAsia="zh-CN"/>
                                </w:rPr>
                                <w:t>▷</w:t>
                              </w:r>
                              <w:r w:rsidR="003A1E52" w:rsidRPr="00421E17">
                                <w:rPr>
                                  <w:rFonts w:ascii="SimSun" w:eastAsia="SimSun" w:hAnsi="SimSun" w:cs="새굴림" w:hint="eastAsia"/>
                                  <w:b/>
                                  <w:color w:val="000000"/>
                                  <w:spacing w:val="15"/>
                                  <w:szCs w:val="20"/>
                                  <w:lang w:eastAsia="zh-CN"/>
                                </w:rPr>
                                <w:t>决</w:t>
                              </w:r>
                              <w:r w:rsidR="003A1E52" w:rsidRPr="00421E17">
                                <w:rPr>
                                  <w:rFonts w:ascii="SimSun" w:eastAsia="SimSun" w:hAnsi="SimSun" w:cs="바탕" w:hint="eastAsia"/>
                                  <w:b/>
                                  <w:color w:val="000000"/>
                                  <w:spacing w:val="15"/>
                                  <w:szCs w:val="20"/>
                                  <w:lang w:eastAsia="zh-CN"/>
                                </w:rPr>
                                <w:t>定</w:t>
                              </w:r>
                              <w:r w:rsidR="009119CD" w:rsidRPr="00421E17">
                                <w:rPr>
                                  <w:rFonts w:ascii="SimSun" w:eastAsia="SimSun" w:hAnsi="SimSun" w:cs="Tahoma"/>
                                  <w:b/>
                                  <w:color w:val="000000"/>
                                  <w:spacing w:val="15"/>
                                  <w:szCs w:val="20"/>
                                  <w:lang w:eastAsia="zh-CN"/>
                                </w:rPr>
                                <w:t>2002年全体</w:t>
                              </w:r>
                              <w:r w:rsidR="009119CD" w:rsidRPr="00421E17">
                                <w:rPr>
                                  <w:rFonts w:ascii="SimSun" w:eastAsia="SimSun" w:hAnsi="SimSun" w:cs="새굴림" w:hint="eastAsia"/>
                                  <w:b/>
                                  <w:color w:val="000000"/>
                                  <w:spacing w:val="15"/>
                                  <w:szCs w:val="20"/>
                                  <w:lang w:eastAsia="zh-CN"/>
                                </w:rPr>
                                <w:t>会议</w:t>
                              </w:r>
                              <w:r w:rsidR="00C06C6D" w:rsidRPr="00421E17">
                                <w:rPr>
                                  <w:rFonts w:ascii="SimSun" w:eastAsia="SimSun" w:hAnsi="SimSun" w:cs="새굴림" w:hint="eastAsia"/>
                                  <w:b/>
                                  <w:color w:val="000000"/>
                                  <w:spacing w:val="15"/>
                                  <w:szCs w:val="20"/>
                                  <w:lang w:eastAsia="zh-CN"/>
                                </w:rPr>
                                <w:t>将</w:t>
                              </w:r>
                              <w:r w:rsidR="00784297" w:rsidRPr="00421E17">
                                <w:rPr>
                                  <w:rFonts w:ascii="SimSun" w:eastAsia="SimSun" w:hAnsi="SimSun" w:cs="새굴림" w:hint="eastAsia"/>
                                  <w:b/>
                                  <w:color w:val="000000"/>
                                  <w:spacing w:val="15"/>
                                  <w:szCs w:val="20"/>
                                  <w:lang w:eastAsia="zh-CN"/>
                                </w:rPr>
                                <w:t>在</w:t>
                              </w:r>
                              <w:r w:rsidR="003A1E52" w:rsidRPr="00421E17">
                                <w:rPr>
                                  <w:rFonts w:ascii="SimSun" w:eastAsia="SimSun" w:hAnsi="SimSun" w:cs="바탕" w:hint="eastAsia"/>
                                  <w:b/>
                                  <w:color w:val="000000"/>
                                  <w:spacing w:val="15"/>
                                  <w:szCs w:val="20"/>
                                  <w:lang w:eastAsia="zh-CN"/>
                                </w:rPr>
                                <w:t>俄</w:t>
                              </w:r>
                              <w:r w:rsidR="003A1E52" w:rsidRPr="00421E17">
                                <w:rPr>
                                  <w:rFonts w:ascii="SimSun" w:eastAsia="SimSun" w:hAnsi="SimSun" w:cs="새굴림" w:hint="eastAsia"/>
                                  <w:b/>
                                  <w:color w:val="000000"/>
                                  <w:spacing w:val="15"/>
                                  <w:szCs w:val="20"/>
                                  <w:lang w:eastAsia="zh-CN"/>
                                </w:rPr>
                                <w:t>罗</w:t>
                              </w:r>
                              <w:r w:rsidR="003A1E52" w:rsidRPr="00421E17">
                                <w:rPr>
                                  <w:rFonts w:ascii="SimSun" w:eastAsia="SimSun" w:hAnsi="SimSun" w:cs="바탕" w:hint="eastAsia"/>
                                  <w:b/>
                                  <w:color w:val="000000"/>
                                  <w:spacing w:val="15"/>
                                  <w:szCs w:val="20"/>
                                  <w:lang w:eastAsia="zh-CN"/>
                                </w:rPr>
                                <w:t>斯哈巴</w:t>
                              </w:r>
                              <w:r w:rsidR="003A1E52" w:rsidRPr="00421E17">
                                <w:rPr>
                                  <w:rFonts w:ascii="SimSun" w:eastAsia="SimSun" w:hAnsi="SimSun" w:cs="새굴림" w:hint="eastAsia"/>
                                  <w:b/>
                                  <w:color w:val="000000"/>
                                  <w:spacing w:val="15"/>
                                  <w:szCs w:val="20"/>
                                  <w:lang w:eastAsia="zh-CN"/>
                                </w:rPr>
                                <w:t>罗</w:t>
                              </w:r>
                              <w:r w:rsidR="003A1E52" w:rsidRPr="00421E17">
                                <w:rPr>
                                  <w:rFonts w:ascii="SimSun" w:eastAsia="SimSun" w:hAnsi="SimSun" w:cs="바탕" w:hint="eastAsia"/>
                                  <w:b/>
                                  <w:color w:val="000000"/>
                                  <w:spacing w:val="15"/>
                                  <w:szCs w:val="20"/>
                                  <w:lang w:eastAsia="zh-CN"/>
                                </w:rPr>
                                <w:t>夫斯克</w:t>
                              </w:r>
                              <w:r w:rsidR="00784297" w:rsidRPr="00421E17">
                                <w:rPr>
                                  <w:rFonts w:ascii="SimSun" w:eastAsia="SimSun" w:hAnsi="SimSun" w:cs="바탕" w:hint="eastAsia"/>
                                  <w:b/>
                                  <w:color w:val="000000"/>
                                  <w:spacing w:val="15"/>
                                  <w:szCs w:val="20"/>
                                  <w:lang w:eastAsia="zh-CN"/>
                                </w:rPr>
                                <w:t>举办</w:t>
                              </w:r>
                            </w:p>
                          </w:tc>
                        </w:tr>
                      </w:tbl>
                      <w:p w:rsidR="00562330" w:rsidRPr="00421E17" w:rsidRDefault="00562330">
                        <w:pPr>
                          <w:spacing w:line="240" w:lineRule="atLeast"/>
                          <w:rPr>
                            <w:rFonts w:ascii="SimSun" w:eastAsia="SimSun" w:hAnsi="SimSun" w:cs="Tahoma"/>
                            <w:b/>
                            <w:color w:val="000000"/>
                            <w:spacing w:val="15"/>
                            <w:szCs w:val="20"/>
                            <w:lang w:eastAsia="zh-CN"/>
                          </w:rPr>
                        </w:pPr>
                      </w:p>
                    </w:tc>
                  </w:tr>
                </w:tbl>
                <w:p w:rsidR="007F7CE3" w:rsidRPr="00421E17"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421E17" w:rsidRDefault="007F7CE3" w:rsidP="008F0575">
            <w:pPr>
              <w:rPr>
                <w:rFonts w:ascii="SimSun" w:eastAsia="SimSun" w:hAnsi="SimSun"/>
                <w:color w:val="auto"/>
                <w:szCs w:val="20"/>
                <w:lang w:eastAsia="zh-CN"/>
              </w:rPr>
            </w:pPr>
          </w:p>
        </w:tc>
      </w:tr>
    </w:tbl>
    <w:p w:rsidR="0076671A" w:rsidRPr="00421E17" w:rsidRDefault="0076671A" w:rsidP="0076671A">
      <w:pPr>
        <w:rPr>
          <w:rFonts w:ascii="SimSun" w:eastAsia="SimSun" w:hAnsi="SimSun"/>
          <w:szCs w:val="20"/>
          <w:lang w:eastAsia="zh-CN"/>
        </w:rPr>
      </w:pPr>
    </w:p>
    <w:p w:rsidR="0076671A" w:rsidRPr="00421E17" w:rsidRDefault="003A1E52" w:rsidP="0076671A">
      <w:pPr>
        <w:pStyle w:val="a3"/>
        <w:numPr>
          <w:ilvl w:val="0"/>
          <w:numId w:val="1"/>
        </w:numPr>
        <w:ind w:leftChars="0"/>
        <w:rPr>
          <w:rFonts w:ascii="SimSun" w:eastAsia="SimSun" w:hAnsi="SimSun"/>
          <w:szCs w:val="20"/>
        </w:rPr>
      </w:pPr>
      <w:r w:rsidRPr="00421E17">
        <w:rPr>
          <w:rFonts w:ascii="SimSun" w:eastAsia="SimSun" w:hAnsi="SimSun" w:cs="새굴림" w:hint="eastAsia"/>
          <w:b/>
          <w:color w:val="000000" w:themeColor="text1"/>
          <w:szCs w:val="20"/>
        </w:rPr>
        <w:t>兵库县</w:t>
      </w:r>
      <w:r w:rsidRPr="00421E17">
        <w:rPr>
          <w:rFonts w:ascii="SimSun" w:eastAsia="나눔고딕" w:hAnsi="나눔고딕" w:cs="새굴림" w:hint="eastAsia"/>
          <w:b/>
          <w:color w:val="000000" w:themeColor="text1"/>
          <w:szCs w:val="20"/>
        </w:rPr>
        <w:t>ㆍ</w:t>
      </w:r>
      <w:r w:rsidRPr="00421E17">
        <w:rPr>
          <w:rFonts w:ascii="SimSun" w:eastAsia="SimSun" w:hAnsi="SimSun" w:cs="새굴림" w:hint="eastAsia"/>
          <w:b/>
          <w:color w:val="000000" w:themeColor="text1"/>
          <w:szCs w:val="20"/>
        </w:rPr>
        <w:t>淡路岛宣言</w:t>
      </w:r>
    </w:p>
    <w:p w:rsidR="009119CD" w:rsidRPr="00421E17" w:rsidRDefault="009119CD" w:rsidP="009119CD">
      <w:pPr>
        <w:adjustRightInd w:val="0"/>
        <w:spacing w:line="345" w:lineRule="exact"/>
        <w:ind w:right="-20"/>
        <w:rPr>
          <w:rFonts w:ascii="SimSun" w:eastAsia="SimSun" w:hAnsi="SimSun" w:cs="Arial Unicode MS"/>
          <w:sz w:val="21"/>
          <w:szCs w:val="21"/>
          <w:lang w:eastAsia="zh-CN"/>
        </w:rPr>
      </w:pPr>
      <w:r w:rsidRPr="00421E17">
        <w:rPr>
          <w:rFonts w:ascii="SimSun" w:eastAsia="SimSun" w:hAnsi="SimSun" w:cs="Arial Unicode MS"/>
          <w:sz w:val="21"/>
          <w:szCs w:val="21"/>
          <w:lang w:eastAsia="zh-CN"/>
        </w:rPr>
        <w:t>“2000</w:t>
      </w:r>
      <w:r w:rsidRPr="00421E17">
        <w:rPr>
          <w:rFonts w:ascii="SimSun" w:eastAsia="SimSun" w:hAnsi="SimSun" w:cs="바탕" w:hint="eastAsia"/>
          <w:sz w:val="21"/>
          <w:szCs w:val="21"/>
          <w:lang w:eastAsia="zh-CN"/>
        </w:rPr>
        <w:t>年</w:t>
      </w:r>
      <w:r w:rsidRPr="00421E17">
        <w:rPr>
          <w:rFonts w:ascii="SimSun" w:eastAsia="SimSun" w:hAnsi="SimSun" w:cs="새굴림" w:hint="eastAsia"/>
          <w:sz w:val="21"/>
          <w:szCs w:val="21"/>
          <w:lang w:eastAsia="zh-CN"/>
        </w:rPr>
        <w:t>东北亚地区地方政府全体会议</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于</w:t>
      </w:r>
      <w:smartTag w:uri="urn:schemas-microsoft-com:office:smarttags" w:element="chsdate">
        <w:smartTagPr>
          <w:attr w:name="IsROCDate" w:val="False"/>
          <w:attr w:name="IsLunarDate" w:val="False"/>
          <w:attr w:name="Day" w:val="5"/>
          <w:attr w:name="Month" w:val="9"/>
          <w:attr w:name="Year" w:val="2000"/>
        </w:smartTagPr>
        <w:r w:rsidRPr="00421E17">
          <w:rPr>
            <w:rFonts w:ascii="SimSun" w:eastAsia="SimSun" w:hAnsi="SimSun" w:cs="Arial Unicode MS"/>
            <w:sz w:val="21"/>
            <w:szCs w:val="21"/>
            <w:lang w:eastAsia="zh-CN"/>
          </w:rPr>
          <w:t>2000</w:t>
        </w:r>
        <w:r w:rsidRPr="00421E17">
          <w:rPr>
            <w:rFonts w:ascii="SimSun" w:eastAsia="SimSun" w:hAnsi="SimSun" w:cs="바탕" w:hint="eastAsia"/>
            <w:sz w:val="21"/>
            <w:szCs w:val="21"/>
            <w:lang w:eastAsia="zh-CN"/>
          </w:rPr>
          <w:t>年</w:t>
        </w:r>
        <w:r w:rsidRPr="00421E17">
          <w:rPr>
            <w:rFonts w:ascii="SimSun" w:eastAsia="SimSun" w:hAnsi="SimSun" w:cs="Arial Unicode MS"/>
            <w:sz w:val="21"/>
            <w:szCs w:val="21"/>
            <w:lang w:eastAsia="zh-CN"/>
          </w:rPr>
          <w:t>9</w:t>
        </w:r>
        <w:r w:rsidRPr="00421E17">
          <w:rPr>
            <w:rFonts w:ascii="SimSun" w:eastAsia="SimSun" w:hAnsi="SimSun" w:cs="바탕" w:hint="eastAsia"/>
            <w:sz w:val="21"/>
            <w:szCs w:val="21"/>
            <w:lang w:eastAsia="zh-CN"/>
          </w:rPr>
          <w:t>月</w:t>
        </w:r>
        <w:r w:rsidRPr="00421E17">
          <w:rPr>
            <w:rFonts w:ascii="SimSun" w:eastAsia="SimSun" w:hAnsi="SimSun" w:cs="Arial Unicode MS"/>
            <w:sz w:val="21"/>
            <w:szCs w:val="21"/>
            <w:lang w:eastAsia="zh-CN"/>
          </w:rPr>
          <w:t>5</w:t>
        </w:r>
        <w:r w:rsidRPr="00421E17">
          <w:rPr>
            <w:rFonts w:ascii="SimSun" w:eastAsia="SimSun" w:hAnsi="SimSun" w:cs="바탕" w:hint="eastAsia"/>
            <w:sz w:val="21"/>
            <w:szCs w:val="21"/>
            <w:lang w:eastAsia="zh-CN"/>
          </w:rPr>
          <w:t>日</w:t>
        </w:r>
      </w:smartTag>
      <w:r w:rsidRPr="00421E17">
        <w:rPr>
          <w:rFonts w:ascii="SimSun" w:eastAsia="SimSun" w:hAnsi="SimSun" w:cs="바탕" w:hint="eastAsia"/>
          <w:sz w:val="21"/>
          <w:szCs w:val="21"/>
          <w:lang w:eastAsia="zh-CN"/>
        </w:rPr>
        <w:t>在兵</w:t>
      </w:r>
      <w:r w:rsidRPr="00421E17">
        <w:rPr>
          <w:rFonts w:ascii="SimSun" w:eastAsia="SimSun" w:hAnsi="SimSun" w:cs="새굴림" w:hint="eastAsia"/>
          <w:sz w:val="21"/>
          <w:szCs w:val="21"/>
          <w:lang w:eastAsia="zh-CN"/>
        </w:rPr>
        <w:t>库县</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淡路</w:t>
      </w:r>
      <w:r w:rsidRPr="00421E17">
        <w:rPr>
          <w:rFonts w:ascii="SimSun" w:eastAsia="SimSun" w:hAnsi="SimSun" w:cs="새굴림" w:hint="eastAsia"/>
          <w:sz w:val="21"/>
          <w:szCs w:val="21"/>
          <w:lang w:eastAsia="zh-CN"/>
        </w:rPr>
        <w:t>岛梦想舞台国际会议厅举行</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来自中国</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蒙古</w:t>
      </w:r>
      <w:r w:rsidRPr="00421E17">
        <w:rPr>
          <w:rFonts w:ascii="SimSun" w:eastAsia="SimSun" w:hAnsi="SimSun" w:cs="안상수2006중간" w:hint="eastAsia"/>
          <w:sz w:val="21"/>
          <w:szCs w:val="21"/>
          <w:lang w:eastAsia="zh-CN"/>
        </w:rPr>
        <w:t>、</w:t>
      </w:r>
      <w:r w:rsidR="00C06C6D" w:rsidRPr="00421E17">
        <w:rPr>
          <w:rFonts w:ascii="SimSun" w:eastAsia="SimSun" w:hAnsi="SimSun" w:cs="새굴림" w:hint="eastAsia"/>
          <w:sz w:val="21"/>
          <w:szCs w:val="21"/>
          <w:lang w:eastAsia="zh-CN"/>
        </w:rPr>
        <w:t>韩国和俄罗斯的地方政府出席了此次</w:t>
      </w:r>
      <w:r w:rsidRPr="00421E17">
        <w:rPr>
          <w:rFonts w:ascii="SimSun" w:eastAsia="SimSun" w:hAnsi="SimSun" w:cs="새굴림" w:hint="eastAsia"/>
          <w:sz w:val="21"/>
          <w:szCs w:val="21"/>
          <w:lang w:eastAsia="zh-CN"/>
        </w:rPr>
        <w:t>会议</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淡路</w:t>
      </w:r>
      <w:r w:rsidRPr="00421E17">
        <w:rPr>
          <w:rFonts w:ascii="SimSun" w:eastAsia="SimSun" w:hAnsi="SimSun" w:cs="새굴림" w:hint="eastAsia"/>
          <w:sz w:val="21"/>
          <w:szCs w:val="21"/>
          <w:lang w:eastAsia="zh-CN"/>
        </w:rPr>
        <w:t>岛梦想舞台曾举办过名为</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日本</w:t>
      </w:r>
      <w:r w:rsidRPr="00421E17">
        <w:rPr>
          <w:rFonts w:ascii="SimSun" w:eastAsia="SimSun" w:hAnsi="SimSun" w:cs="Arial Unicode MS"/>
          <w:sz w:val="21"/>
          <w:szCs w:val="21"/>
          <w:lang w:eastAsia="zh-CN"/>
        </w:rPr>
        <w:t>FLORA</w:t>
      </w:r>
      <w:smartTag w:uri="urn:schemas-microsoft-com:office:smarttags" w:element="chmetcnv">
        <w:smartTagPr>
          <w:attr w:name="TCSC" w:val="0"/>
          <w:attr w:name="NumberType" w:val="1"/>
          <w:attr w:name="Negative" w:val="False"/>
          <w:attr w:name="HasSpace" w:val="False"/>
          <w:attr w:name="SourceValue" w:val="2000"/>
          <w:attr w:name="UnitName" w:val="”"/>
        </w:smartTagPr>
        <w:r w:rsidRPr="00421E17">
          <w:rPr>
            <w:rFonts w:ascii="SimSun" w:eastAsia="SimSun" w:hAnsi="SimSun" w:cs="Arial Unicode MS"/>
            <w:sz w:val="21"/>
            <w:szCs w:val="21"/>
            <w:lang w:eastAsia="zh-CN"/>
          </w:rPr>
          <w:t>2000”</w:t>
        </w:r>
      </w:smartTag>
      <w:r w:rsidRPr="00421E17">
        <w:rPr>
          <w:rFonts w:ascii="SimSun" w:eastAsia="SimSun" w:hAnsi="SimSun" w:cs="바탕" w:hint="eastAsia"/>
          <w:sz w:val="21"/>
          <w:szCs w:val="21"/>
          <w:lang w:eastAsia="zh-CN"/>
        </w:rPr>
        <w:t>的</w:t>
      </w:r>
      <w:r w:rsidRPr="00421E17">
        <w:rPr>
          <w:rFonts w:ascii="SimSun" w:eastAsia="SimSun" w:hAnsi="SimSun" w:cs="새굴림" w:hint="eastAsia"/>
          <w:sz w:val="21"/>
          <w:szCs w:val="21"/>
          <w:lang w:eastAsia="zh-CN"/>
        </w:rPr>
        <w:t>国家园艺及园林设计展览会</w:t>
      </w:r>
      <w:r w:rsidRPr="00421E17">
        <w:rPr>
          <w:rFonts w:ascii="SimSun" w:eastAsia="SimSun" w:hAnsi="SimSun" w:cs="안상수2006중간" w:hint="eastAsia"/>
          <w:sz w:val="21"/>
          <w:szCs w:val="21"/>
          <w:lang w:eastAsia="zh-CN"/>
        </w:rPr>
        <w:t>。</w:t>
      </w:r>
    </w:p>
    <w:p w:rsidR="009119CD" w:rsidRPr="00421E17" w:rsidRDefault="009119CD" w:rsidP="009119CD">
      <w:pPr>
        <w:adjustRightInd w:val="0"/>
        <w:spacing w:before="15" w:line="360" w:lineRule="exact"/>
        <w:ind w:right="333"/>
        <w:rPr>
          <w:rFonts w:ascii="SimSun" w:eastAsia="SimSun" w:hAnsi="SimSun" w:cs="바탕"/>
          <w:sz w:val="21"/>
          <w:szCs w:val="21"/>
          <w:lang w:eastAsia="zh-CN"/>
        </w:rPr>
      </w:pPr>
    </w:p>
    <w:p w:rsidR="009119CD" w:rsidRPr="00421E17" w:rsidRDefault="009119CD" w:rsidP="009119CD">
      <w:pPr>
        <w:adjustRightInd w:val="0"/>
        <w:spacing w:before="15" w:line="360" w:lineRule="exact"/>
        <w:ind w:right="333"/>
        <w:rPr>
          <w:rFonts w:ascii="SimSun" w:eastAsia="SimSun" w:hAnsi="SimSun" w:cs="Arial Unicode MS"/>
          <w:sz w:val="21"/>
          <w:szCs w:val="21"/>
          <w:lang w:eastAsia="zh-CN"/>
        </w:rPr>
      </w:pPr>
      <w:r w:rsidRPr="00421E17">
        <w:rPr>
          <w:rFonts w:ascii="SimSun" w:eastAsia="SimSun" w:hAnsi="SimSun" w:cs="Arial Unicode MS"/>
          <w:sz w:val="21"/>
          <w:szCs w:val="21"/>
          <w:lang w:eastAsia="zh-CN"/>
        </w:rPr>
        <w:t>1996</w:t>
      </w:r>
      <w:r w:rsidRPr="00421E17">
        <w:rPr>
          <w:rFonts w:ascii="SimSun" w:eastAsia="SimSun" w:hAnsi="SimSun" w:cs="바탕" w:hint="eastAsia"/>
          <w:sz w:val="21"/>
          <w:szCs w:val="21"/>
          <w:lang w:eastAsia="zh-CN"/>
        </w:rPr>
        <w:t>年</w:t>
      </w:r>
      <w:r w:rsidR="00CD4FB2" w:rsidRPr="00421E17">
        <w:rPr>
          <w:rFonts w:ascii="SimSun" w:eastAsia="SimSun" w:hAnsi="SimSun" w:cs="바탕" w:hint="eastAsia"/>
          <w:sz w:val="21"/>
          <w:szCs w:val="21"/>
          <w:lang w:eastAsia="zh-CN"/>
        </w:rPr>
        <w:t>,</w:t>
      </w:r>
      <w:r w:rsidRPr="00421E17">
        <w:rPr>
          <w:rFonts w:ascii="SimSun" w:eastAsia="SimSun" w:hAnsi="SimSun" w:cs="바탕" w:hint="eastAsia"/>
          <w:sz w:val="21"/>
          <w:szCs w:val="21"/>
          <w:lang w:eastAsia="zh-CN"/>
        </w:rPr>
        <w:t>在</w:t>
      </w:r>
      <w:r w:rsidRPr="00421E17">
        <w:rPr>
          <w:rFonts w:ascii="SimSun" w:eastAsia="SimSun" w:hAnsi="SimSun" w:cs="새굴림" w:hint="eastAsia"/>
          <w:sz w:val="21"/>
          <w:szCs w:val="21"/>
          <w:lang w:eastAsia="zh-CN"/>
        </w:rPr>
        <w:t>韩国庆尚北道成立的东北亚地区地方政府联合会</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以下</w:t>
      </w:r>
      <w:r w:rsidRPr="00421E17">
        <w:rPr>
          <w:rFonts w:ascii="SimSun" w:eastAsia="SimSun" w:hAnsi="SimSun" w:cs="새굴림" w:hint="eastAsia"/>
          <w:sz w:val="21"/>
          <w:szCs w:val="21"/>
          <w:lang w:eastAsia="zh-CN"/>
        </w:rPr>
        <w:t>简称</w:t>
      </w:r>
      <w:r w:rsidRPr="00421E17">
        <w:rPr>
          <w:rFonts w:ascii="SimSun" w:eastAsia="SimSun" w:hAnsi="SimSun" w:cs="Arial Unicode MS"/>
          <w:sz w:val="21"/>
          <w:szCs w:val="21"/>
          <w:lang w:eastAsia="zh-CN"/>
        </w:rPr>
        <w:t>“</w:t>
      </w:r>
      <w:r w:rsidRPr="00421E17">
        <w:rPr>
          <w:rFonts w:ascii="SimSun" w:eastAsia="SimSun" w:hAnsi="SimSun" w:cs="새굴림" w:hint="eastAsia"/>
          <w:sz w:val="21"/>
          <w:szCs w:val="21"/>
          <w:lang w:eastAsia="zh-CN"/>
        </w:rPr>
        <w:t>联合会</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召</w:t>
      </w:r>
      <w:r w:rsidR="00CD4FB2" w:rsidRPr="00421E17">
        <w:rPr>
          <w:rFonts w:ascii="SimSun" w:eastAsia="SimSun" w:hAnsi="SimSun" w:cs="새굴림" w:hint="eastAsia"/>
          <w:sz w:val="21"/>
          <w:szCs w:val="21"/>
          <w:lang w:eastAsia="zh-CN"/>
        </w:rPr>
        <w:t>开</w:t>
      </w:r>
      <w:r w:rsidRPr="00421E17">
        <w:rPr>
          <w:rFonts w:ascii="SimSun" w:eastAsia="SimSun" w:hAnsi="SimSun" w:cs="새굴림" w:hint="eastAsia"/>
          <w:sz w:val="21"/>
          <w:szCs w:val="21"/>
          <w:lang w:eastAsia="zh-CN"/>
        </w:rPr>
        <w:t>第三次全体会议。</w:t>
      </w:r>
    </w:p>
    <w:p w:rsidR="009119CD" w:rsidRPr="00421E17" w:rsidRDefault="009119CD" w:rsidP="009119CD">
      <w:pPr>
        <w:adjustRightInd w:val="0"/>
        <w:spacing w:line="360" w:lineRule="exact"/>
        <w:ind w:right="316"/>
        <w:rPr>
          <w:rFonts w:ascii="SimSun" w:eastAsia="SimSun" w:hAnsi="SimSun" w:cs="새굴림"/>
          <w:sz w:val="21"/>
          <w:szCs w:val="21"/>
          <w:lang w:eastAsia="zh-CN"/>
        </w:rPr>
      </w:pPr>
    </w:p>
    <w:p w:rsidR="009119CD" w:rsidRPr="00421E17" w:rsidRDefault="009119CD" w:rsidP="009119CD">
      <w:pPr>
        <w:adjustRightInd w:val="0"/>
        <w:spacing w:line="360" w:lineRule="exact"/>
        <w:ind w:right="316"/>
        <w:rPr>
          <w:rFonts w:ascii="SimSun" w:eastAsia="SimSun" w:hAnsi="SimSun" w:cs="Arial Unicode MS"/>
          <w:sz w:val="21"/>
          <w:szCs w:val="21"/>
          <w:lang w:eastAsia="zh-CN"/>
        </w:rPr>
      </w:pPr>
      <w:r w:rsidRPr="00421E17">
        <w:rPr>
          <w:rFonts w:ascii="SimSun" w:eastAsia="SimSun" w:hAnsi="SimSun" w:cs="새굴림" w:hint="eastAsia"/>
          <w:sz w:val="21"/>
          <w:szCs w:val="21"/>
          <w:lang w:eastAsia="zh-CN"/>
        </w:rPr>
        <w:t>19</w:t>
      </w:r>
      <w:r w:rsidRPr="00421E17">
        <w:rPr>
          <w:rFonts w:ascii="SimSun" w:eastAsia="SimSun" w:hAnsi="SimSun" w:cs="Arial Unicode MS" w:hint="eastAsia"/>
          <w:sz w:val="21"/>
          <w:szCs w:val="21"/>
          <w:lang w:eastAsia="zh-CN"/>
        </w:rPr>
        <w:t>9</w:t>
      </w:r>
      <w:r w:rsidRPr="00421E17">
        <w:rPr>
          <w:rFonts w:ascii="SimSun" w:eastAsia="SimSun" w:hAnsi="SimSun" w:cs="Arial Unicode MS"/>
          <w:sz w:val="21"/>
          <w:szCs w:val="21"/>
          <w:lang w:eastAsia="zh-CN"/>
        </w:rPr>
        <w:t>0</w:t>
      </w:r>
      <w:r w:rsidR="00CD4FB2" w:rsidRPr="00421E17">
        <w:rPr>
          <w:rFonts w:ascii="SimSun" w:eastAsia="SimSun" w:hAnsi="SimSun" w:cs="바탕" w:hint="eastAsia"/>
          <w:sz w:val="21"/>
          <w:szCs w:val="21"/>
          <w:lang w:eastAsia="zh-CN"/>
        </w:rPr>
        <w:t>年</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东北亚地区及亚太地区各国通过</w:t>
      </w:r>
      <w:r w:rsidRPr="00421E17">
        <w:rPr>
          <w:rFonts w:ascii="SimSun" w:eastAsia="SimSun" w:hAnsi="SimSun" w:cs="바탕" w:hint="eastAsia"/>
          <w:sz w:val="21"/>
          <w:szCs w:val="21"/>
          <w:lang w:eastAsia="zh-CN"/>
        </w:rPr>
        <w:t>以</w:t>
      </w:r>
      <w:r w:rsidR="008942DC" w:rsidRPr="00421E17">
        <w:rPr>
          <w:rFonts w:ascii="SimSun" w:eastAsia="SimSun" w:hAnsi="SimSun" w:cs="새굴림" w:hint="eastAsia"/>
          <w:sz w:val="21"/>
          <w:szCs w:val="21"/>
          <w:lang w:eastAsia="zh-CN"/>
        </w:rPr>
        <w:t>经济领域为中心,加速全球化的进程</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也</w:t>
      </w:r>
      <w:r w:rsidRPr="00421E17">
        <w:rPr>
          <w:rFonts w:ascii="SimSun" w:eastAsia="SimSun" w:hAnsi="SimSun" w:cs="새굴림" w:hint="eastAsia"/>
          <w:sz w:val="21"/>
          <w:szCs w:val="21"/>
          <w:lang w:eastAsia="zh-CN"/>
        </w:rPr>
        <w:t>出现了</w:t>
      </w:r>
      <w:r w:rsidRPr="00421E17">
        <w:rPr>
          <w:rFonts w:ascii="SimSun" w:eastAsia="SimSun" w:hAnsi="SimSun" w:cs="바탕" w:hint="eastAsia"/>
          <w:sz w:val="21"/>
          <w:szCs w:val="21"/>
          <w:lang w:eastAsia="zh-CN"/>
        </w:rPr>
        <w:t>例如</w:t>
      </w:r>
      <w:r w:rsidRPr="00421E17">
        <w:rPr>
          <w:rFonts w:ascii="SimSun" w:eastAsia="SimSun" w:hAnsi="SimSun" w:cs="새굴림" w:hint="eastAsia"/>
          <w:sz w:val="21"/>
          <w:szCs w:val="21"/>
          <w:lang w:eastAsia="zh-CN"/>
        </w:rPr>
        <w:t>金融危机等</w:t>
      </w:r>
      <w:r w:rsidRPr="00421E17">
        <w:rPr>
          <w:rFonts w:ascii="SimSun" w:eastAsia="SimSun" w:hAnsi="SimSun" w:cs="바탕" w:hint="eastAsia"/>
          <w:sz w:val="21"/>
          <w:szCs w:val="21"/>
          <w:lang w:eastAsia="zh-CN"/>
        </w:rPr>
        <w:t>一</w:t>
      </w:r>
      <w:r w:rsidRPr="00421E17">
        <w:rPr>
          <w:rFonts w:ascii="SimSun" w:eastAsia="SimSun" w:hAnsi="SimSun" w:cs="새굴림" w:hint="eastAsia"/>
          <w:sz w:val="21"/>
          <w:szCs w:val="21"/>
          <w:lang w:eastAsia="zh-CN"/>
        </w:rPr>
        <w:t>个国家无法独自处理的各种难题</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此外</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为了应对在许多国家频繁发生并造成严重损失的地震、洪水等自然灾害</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包括非政府</w:t>
      </w:r>
      <w:r w:rsidRPr="00421E17">
        <w:rPr>
          <w:rFonts w:ascii="SimSun" w:eastAsia="SimSun" w:hAnsi="SimSun" w:cs="새굴림" w:hint="eastAsia"/>
          <w:sz w:val="21"/>
          <w:szCs w:val="21"/>
          <w:lang w:eastAsia="zh-CN"/>
        </w:rPr>
        <w:t>组织活动在内的国际援助随之变得十分必要</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对于地球</w:t>
      </w:r>
      <w:r w:rsidRPr="00421E17">
        <w:rPr>
          <w:rFonts w:ascii="SimSun" w:eastAsia="SimSun" w:hAnsi="SimSun" w:cs="새굴림" w:hint="eastAsia"/>
          <w:sz w:val="21"/>
          <w:szCs w:val="21"/>
          <w:lang w:eastAsia="zh-CN"/>
        </w:rPr>
        <w:t>环境问题</w:t>
      </w:r>
      <w:r w:rsidR="008942DC" w:rsidRPr="00421E17">
        <w:rPr>
          <w:rFonts w:ascii="SimSun" w:eastAsia="SimSun" w:hAnsi="SimSun" w:cs="안상수2006중간" w:hint="eastAsia"/>
          <w:sz w:val="21"/>
          <w:szCs w:val="21"/>
          <w:lang w:eastAsia="zh-CN"/>
        </w:rPr>
        <w:t>，大家逐渐</w:t>
      </w:r>
      <w:r w:rsidR="008942DC" w:rsidRPr="00421E17">
        <w:rPr>
          <w:rFonts w:ascii="SimSun" w:eastAsia="SimSun" w:hAnsi="SimSun" w:cs="새굴림" w:hint="eastAsia"/>
          <w:sz w:val="21"/>
          <w:szCs w:val="21"/>
          <w:lang w:eastAsia="zh-CN"/>
        </w:rPr>
        <w:t>意识到只有通过</w:t>
      </w:r>
      <w:r w:rsidRPr="00421E17">
        <w:rPr>
          <w:rFonts w:ascii="SimSun" w:eastAsia="SimSun" w:hAnsi="SimSun" w:cs="새굴림" w:hint="eastAsia"/>
          <w:sz w:val="21"/>
          <w:szCs w:val="21"/>
          <w:lang w:eastAsia="zh-CN"/>
        </w:rPr>
        <w:t>合作才能妥善处理相关问题</w:t>
      </w:r>
      <w:r w:rsidRPr="00421E17">
        <w:rPr>
          <w:rFonts w:ascii="SimSun" w:eastAsia="SimSun" w:hAnsi="SimSun" w:cs="Arial Unicode MS"/>
          <w:sz w:val="21"/>
          <w:szCs w:val="21"/>
          <w:lang w:eastAsia="zh-CN"/>
        </w:rPr>
        <w:t>。</w:t>
      </w:r>
    </w:p>
    <w:p w:rsidR="009119CD" w:rsidRPr="00421E17" w:rsidRDefault="009119CD" w:rsidP="009119CD">
      <w:pPr>
        <w:adjustRightInd w:val="0"/>
        <w:spacing w:line="360" w:lineRule="exact"/>
        <w:ind w:right="316"/>
        <w:rPr>
          <w:rFonts w:ascii="SimSun" w:eastAsia="SimSun" w:hAnsi="SimSun" w:cs="Arial Unicode MS"/>
          <w:sz w:val="21"/>
          <w:szCs w:val="21"/>
          <w:lang w:eastAsia="zh-CN"/>
        </w:rPr>
      </w:pPr>
    </w:p>
    <w:p w:rsidR="009119CD" w:rsidRPr="00421E17" w:rsidRDefault="009119CD" w:rsidP="009119CD">
      <w:pPr>
        <w:adjustRightInd w:val="0"/>
        <w:spacing w:line="360" w:lineRule="exact"/>
        <w:ind w:right="316"/>
        <w:rPr>
          <w:rFonts w:ascii="SimSun" w:eastAsia="SimSun" w:hAnsi="SimSun" w:cs="안상수2006중간"/>
          <w:sz w:val="21"/>
          <w:szCs w:val="21"/>
          <w:lang w:eastAsia="zh-CN"/>
        </w:rPr>
      </w:pPr>
      <w:r w:rsidRPr="00421E17">
        <w:rPr>
          <w:rFonts w:ascii="SimSun" w:eastAsia="SimSun" w:hAnsi="SimSun" w:cs="바탕" w:hint="eastAsia"/>
          <w:sz w:val="21"/>
          <w:szCs w:val="21"/>
          <w:lang w:eastAsia="zh-CN"/>
        </w:rPr>
        <w:t>正如以上</w:t>
      </w:r>
      <w:r w:rsidRPr="00421E17">
        <w:rPr>
          <w:rFonts w:ascii="SimSun" w:eastAsia="SimSun" w:hAnsi="SimSun" w:cs="새굴림" w:hint="eastAsia"/>
          <w:sz w:val="21"/>
          <w:szCs w:val="21"/>
          <w:lang w:eastAsia="zh-CN"/>
        </w:rPr>
        <w:t>观点所述</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随着</w:t>
      </w:r>
      <w:r w:rsidRPr="00421E17">
        <w:rPr>
          <w:rFonts w:ascii="SimSun" w:eastAsia="SimSun" w:hAnsi="SimSun" w:cs="Arial Unicode MS"/>
          <w:sz w:val="21"/>
          <w:szCs w:val="21"/>
          <w:lang w:eastAsia="zh-CN"/>
        </w:rPr>
        <w:t>21</w:t>
      </w:r>
      <w:r w:rsidRPr="00421E17">
        <w:rPr>
          <w:rFonts w:ascii="SimSun" w:eastAsia="SimSun" w:hAnsi="SimSun" w:cs="바탕" w:hint="eastAsia"/>
          <w:sz w:val="21"/>
          <w:szCs w:val="21"/>
          <w:lang w:eastAsia="zh-CN"/>
        </w:rPr>
        <w:t>世</w:t>
      </w:r>
      <w:r w:rsidR="008942DC" w:rsidRPr="00421E17">
        <w:rPr>
          <w:rFonts w:ascii="SimSun" w:eastAsia="SimSun" w:hAnsi="SimSun" w:cs="새굴림" w:hint="eastAsia"/>
          <w:sz w:val="21"/>
          <w:szCs w:val="21"/>
          <w:lang w:eastAsia="zh-CN"/>
        </w:rPr>
        <w:t>纪的到来和全球化</w:t>
      </w:r>
      <w:r w:rsidRPr="00421E17">
        <w:rPr>
          <w:rFonts w:ascii="SimSun" w:eastAsia="SimSun" w:hAnsi="SimSun" w:cs="새굴림" w:hint="eastAsia"/>
          <w:sz w:val="21"/>
          <w:szCs w:val="21"/>
          <w:lang w:eastAsia="zh-CN"/>
        </w:rPr>
        <w:t>进程的加速</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非政府</w:t>
      </w:r>
      <w:r w:rsidRPr="00421E17">
        <w:rPr>
          <w:rFonts w:ascii="SimSun" w:eastAsia="SimSun" w:hAnsi="SimSun" w:cs="새굴림" w:hint="eastAsia"/>
          <w:sz w:val="21"/>
          <w:szCs w:val="21"/>
          <w:lang w:eastAsia="zh-CN"/>
        </w:rPr>
        <w:t>组织</w:t>
      </w:r>
      <w:r w:rsidRPr="00421E17">
        <w:rPr>
          <w:rFonts w:ascii="SimSun" w:eastAsia="SimSun" w:hAnsi="SimSun" w:cs="안상수2006중간" w:hint="eastAsia"/>
          <w:sz w:val="21"/>
          <w:szCs w:val="21"/>
          <w:lang w:eastAsia="zh-CN"/>
        </w:rPr>
        <w:t>、个人、</w:t>
      </w:r>
      <w:r w:rsidRPr="00421E17">
        <w:rPr>
          <w:rFonts w:ascii="SimSun" w:eastAsia="SimSun" w:hAnsi="SimSun" w:cs="바탕" w:hint="eastAsia"/>
          <w:sz w:val="21"/>
          <w:szCs w:val="21"/>
          <w:lang w:eastAsia="zh-CN"/>
        </w:rPr>
        <w:t>地方政府等国家以外的活动主体</w:t>
      </w:r>
      <w:r w:rsidRPr="00421E17">
        <w:rPr>
          <w:rFonts w:ascii="SimSun" w:eastAsia="SimSun" w:hAnsi="SimSun" w:cs="새굴림" w:hint="eastAsia"/>
          <w:sz w:val="21"/>
          <w:szCs w:val="21"/>
          <w:lang w:eastAsia="zh-CN"/>
        </w:rPr>
        <w:t>作用变得更加重要</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这一新纪元的趋势将更进一步体现出通过建立地区之间的联系解决国际</w:t>
      </w:r>
      <w:r w:rsidR="00C12B91" w:rsidRPr="00421E17">
        <w:rPr>
          <w:rFonts w:ascii="SimSun" w:eastAsia="SimSun" w:hAnsi="SimSun" w:cs="새굴림" w:hint="eastAsia"/>
          <w:sz w:val="21"/>
          <w:szCs w:val="21"/>
          <w:lang w:eastAsia="zh-CN"/>
        </w:rPr>
        <w:t>各种</w:t>
      </w:r>
      <w:r w:rsidRPr="00421E17">
        <w:rPr>
          <w:rFonts w:ascii="SimSun" w:eastAsia="SimSun" w:hAnsi="SimSun" w:cs="새굴림" w:hint="eastAsia"/>
          <w:sz w:val="21"/>
          <w:szCs w:val="21"/>
          <w:lang w:eastAsia="zh-CN"/>
        </w:rPr>
        <w:t>社会问题的重要性</w:t>
      </w:r>
      <w:r w:rsidRPr="00421E17">
        <w:rPr>
          <w:rFonts w:ascii="SimSun" w:eastAsia="SimSun" w:hAnsi="SimSun" w:cs="안상수2006중간" w:hint="eastAsia"/>
          <w:sz w:val="21"/>
          <w:szCs w:val="21"/>
          <w:lang w:eastAsia="zh-CN"/>
        </w:rPr>
        <w:t>。</w:t>
      </w:r>
    </w:p>
    <w:p w:rsidR="009119CD" w:rsidRPr="00421E17" w:rsidRDefault="009119CD" w:rsidP="009119CD">
      <w:pPr>
        <w:adjustRightInd w:val="0"/>
        <w:spacing w:line="360" w:lineRule="exact"/>
        <w:ind w:right="316"/>
        <w:rPr>
          <w:rFonts w:ascii="SimSun" w:eastAsia="SimSun" w:hAnsi="SimSun" w:cs="안상수2006중간"/>
          <w:sz w:val="21"/>
          <w:szCs w:val="21"/>
          <w:lang w:eastAsia="zh-CN"/>
        </w:rPr>
      </w:pPr>
    </w:p>
    <w:p w:rsidR="009119CD" w:rsidRPr="00421E17" w:rsidRDefault="009119CD" w:rsidP="009119CD">
      <w:pPr>
        <w:adjustRightInd w:val="0"/>
        <w:spacing w:line="360" w:lineRule="exact"/>
        <w:ind w:right="316"/>
        <w:rPr>
          <w:rFonts w:ascii="SimSun" w:eastAsia="SimSun" w:hAnsi="SimSun" w:cs="Arial Unicode MS"/>
          <w:sz w:val="21"/>
          <w:szCs w:val="21"/>
          <w:lang w:eastAsia="zh-CN"/>
        </w:rPr>
      </w:pPr>
      <w:r w:rsidRPr="00421E17">
        <w:rPr>
          <w:rFonts w:ascii="SimSun" w:eastAsia="SimSun" w:hAnsi="SimSun" w:cs="바탕" w:hint="eastAsia"/>
          <w:sz w:val="21"/>
          <w:szCs w:val="21"/>
          <w:lang w:eastAsia="zh-CN"/>
        </w:rPr>
        <w:t>在</w:t>
      </w:r>
      <w:r w:rsidR="003D3E5F" w:rsidRPr="00421E17">
        <w:rPr>
          <w:rFonts w:ascii="SimSun" w:eastAsia="SimSun" w:hAnsi="SimSun" w:cs="새굴림" w:hint="eastAsia"/>
          <w:sz w:val="21"/>
          <w:szCs w:val="21"/>
          <w:lang w:eastAsia="zh-CN"/>
        </w:rPr>
        <w:t>这种形势下</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与会代表们将分享</w:t>
      </w:r>
      <w:r w:rsidRPr="00421E17">
        <w:rPr>
          <w:rFonts w:ascii="SimSun" w:eastAsia="SimSun" w:hAnsi="SimSun" w:cs="Arial Unicode MS"/>
          <w:sz w:val="21"/>
          <w:szCs w:val="21"/>
          <w:lang w:eastAsia="zh-CN"/>
        </w:rPr>
        <w:t>21</w:t>
      </w:r>
      <w:r w:rsidRPr="00421E17">
        <w:rPr>
          <w:rFonts w:ascii="SimSun" w:eastAsia="SimSun" w:hAnsi="SimSun" w:cs="바탕" w:hint="eastAsia"/>
          <w:sz w:val="21"/>
          <w:szCs w:val="21"/>
          <w:lang w:eastAsia="zh-CN"/>
        </w:rPr>
        <w:t>世</w:t>
      </w:r>
      <w:r w:rsidRPr="00421E17">
        <w:rPr>
          <w:rFonts w:ascii="SimSun" w:eastAsia="SimSun" w:hAnsi="SimSun" w:cs="새굴림" w:hint="eastAsia"/>
          <w:sz w:val="21"/>
          <w:szCs w:val="21"/>
          <w:lang w:eastAsia="zh-CN"/>
        </w:rPr>
        <w:t>纪东北亚地区交流的前景</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同</w:t>
      </w:r>
      <w:r w:rsidRPr="00421E17">
        <w:rPr>
          <w:rFonts w:ascii="SimSun" w:eastAsia="SimSun" w:hAnsi="SimSun" w:cs="새굴림" w:hint="eastAsia"/>
          <w:sz w:val="21"/>
          <w:szCs w:val="21"/>
          <w:lang w:eastAsia="zh-CN"/>
        </w:rPr>
        <w:t>时为形成并促进全新的交流做出贡献</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联合会自成立以来开展的活动</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作</w:t>
      </w:r>
      <w:r w:rsidRPr="00421E17">
        <w:rPr>
          <w:rFonts w:ascii="SimSun" w:eastAsia="SimSun" w:hAnsi="SimSun" w:cs="새굴림" w:hint="eastAsia"/>
          <w:sz w:val="21"/>
          <w:szCs w:val="21"/>
          <w:lang w:eastAsia="zh-CN"/>
        </w:rPr>
        <w:t>为各项活动的参与者</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我</w:t>
      </w:r>
      <w:r w:rsidRPr="00421E17">
        <w:rPr>
          <w:rFonts w:ascii="SimSun" w:eastAsia="SimSun" w:hAnsi="SimSun" w:cs="새굴림" w:hint="eastAsia"/>
          <w:sz w:val="21"/>
          <w:szCs w:val="21"/>
          <w:lang w:eastAsia="zh-CN"/>
        </w:rPr>
        <w:t>们探讨了巩固联合会的方法</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对未来地区间的交流发展</w:t>
      </w:r>
      <w:r w:rsidRPr="00421E17">
        <w:rPr>
          <w:rFonts w:ascii="SimSun" w:eastAsia="SimSun" w:hAnsi="SimSun" w:cs="안상수2006중간" w:hint="eastAsia"/>
          <w:sz w:val="21"/>
          <w:szCs w:val="21"/>
          <w:lang w:eastAsia="zh-CN"/>
        </w:rPr>
        <w:t>，会员地方政府代表们</w:t>
      </w:r>
      <w:r w:rsidRPr="00421E17">
        <w:rPr>
          <w:rFonts w:ascii="SimSun" w:eastAsia="SimSun" w:hAnsi="SimSun" w:cs="바탕" w:hint="eastAsia"/>
          <w:sz w:val="21"/>
          <w:szCs w:val="21"/>
          <w:lang w:eastAsia="zh-CN"/>
        </w:rPr>
        <w:t>通</w:t>
      </w:r>
      <w:r w:rsidRPr="00421E17">
        <w:rPr>
          <w:rFonts w:ascii="SimSun" w:eastAsia="SimSun" w:hAnsi="SimSun" w:cs="새굴림" w:hint="eastAsia"/>
          <w:sz w:val="21"/>
          <w:szCs w:val="21"/>
          <w:lang w:eastAsia="zh-CN"/>
        </w:rPr>
        <w:t>过两个主题</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即</w:t>
      </w:r>
      <w:r w:rsidRPr="00421E17">
        <w:rPr>
          <w:rFonts w:ascii="SimSun" w:eastAsia="SimSun" w:hAnsi="SimSun" w:cs="Arial Unicode MS"/>
          <w:sz w:val="21"/>
          <w:szCs w:val="21"/>
          <w:lang w:eastAsia="zh-CN"/>
        </w:rPr>
        <w:t>“</w:t>
      </w:r>
      <w:r w:rsidRPr="00421E17">
        <w:rPr>
          <w:rFonts w:ascii="SimSun" w:eastAsia="SimSun" w:hAnsi="SimSun" w:cs="새굴림" w:hint="eastAsia"/>
          <w:sz w:val="21"/>
          <w:szCs w:val="21"/>
          <w:lang w:eastAsia="zh-CN"/>
        </w:rPr>
        <w:t>东北亚地区持续</w:t>
      </w:r>
      <w:r w:rsidRPr="00421E17">
        <w:rPr>
          <w:rFonts w:ascii="SimSun" w:eastAsia="SimSun" w:hAnsi="SimSun" w:cs="새굴림" w:hint="eastAsia"/>
          <w:sz w:val="21"/>
          <w:szCs w:val="21"/>
          <w:lang w:eastAsia="zh-CN"/>
        </w:rPr>
        <w:lastRenderedPageBreak/>
        <w:t>发展和经济交流</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及</w:t>
      </w:r>
      <w:r w:rsidRPr="00421E17">
        <w:rPr>
          <w:rFonts w:ascii="SimSun" w:eastAsia="SimSun" w:hAnsi="SimSun" w:cs="Arial Unicode MS"/>
          <w:sz w:val="21"/>
          <w:szCs w:val="21"/>
          <w:lang w:eastAsia="zh-CN"/>
        </w:rPr>
        <w:t>“</w:t>
      </w:r>
      <w:r w:rsidRPr="00421E17">
        <w:rPr>
          <w:rFonts w:ascii="SimSun" w:eastAsia="SimSun" w:hAnsi="SimSun" w:cs="새굴림" w:hint="eastAsia"/>
          <w:sz w:val="21"/>
          <w:szCs w:val="21"/>
          <w:lang w:eastAsia="zh-CN"/>
        </w:rPr>
        <w:t>东北亚地区人才培养和人际交流</w:t>
      </w:r>
      <w:r w:rsidRPr="00421E17">
        <w:rPr>
          <w:rFonts w:ascii="SimSun" w:eastAsia="SimSun" w:hAnsi="SimSun" w:cs="Arial Unicode MS"/>
          <w:sz w:val="21"/>
          <w:szCs w:val="21"/>
          <w:lang w:eastAsia="zh-CN"/>
        </w:rPr>
        <w:t>”，</w:t>
      </w:r>
      <w:r w:rsidRPr="00421E17">
        <w:rPr>
          <w:rFonts w:ascii="SimSun" w:eastAsia="SimSun" w:hAnsi="SimSun" w:cs="바탕" w:hint="eastAsia"/>
          <w:sz w:val="21"/>
          <w:szCs w:val="21"/>
          <w:lang w:eastAsia="zh-CN"/>
        </w:rPr>
        <w:t>在广泛的</w:t>
      </w:r>
      <w:r w:rsidRPr="00421E17">
        <w:rPr>
          <w:rFonts w:ascii="SimSun" w:eastAsia="SimSun" w:hAnsi="SimSun" w:cs="새굴림" w:hint="eastAsia"/>
          <w:sz w:val="21"/>
          <w:szCs w:val="21"/>
          <w:lang w:eastAsia="zh-CN"/>
        </w:rPr>
        <w:t>领域坦率互相交换了</w:t>
      </w:r>
      <w:r w:rsidRPr="00421E17">
        <w:rPr>
          <w:rFonts w:ascii="SimSun" w:eastAsia="SimSun" w:hAnsi="SimSun" w:cs="바탕" w:hint="eastAsia"/>
          <w:sz w:val="21"/>
          <w:szCs w:val="21"/>
          <w:lang w:eastAsia="zh-CN"/>
        </w:rPr>
        <w:t>包括</w:t>
      </w:r>
      <w:r w:rsidRPr="00421E17">
        <w:rPr>
          <w:rFonts w:ascii="SimSun" w:eastAsia="SimSun" w:hAnsi="SimSun" w:cs="새굴림" w:hint="eastAsia"/>
          <w:sz w:val="21"/>
          <w:szCs w:val="21"/>
          <w:lang w:eastAsia="zh-CN"/>
        </w:rPr>
        <w:t>经济</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环境和文化等方面的意见</w:t>
      </w:r>
      <w:r w:rsidRPr="00421E17">
        <w:rPr>
          <w:rFonts w:ascii="SimSun" w:eastAsia="SimSun" w:hAnsi="SimSun" w:cs="Arial Unicode MS"/>
          <w:sz w:val="21"/>
          <w:szCs w:val="21"/>
          <w:lang w:eastAsia="zh-CN"/>
        </w:rPr>
        <w:t>。</w:t>
      </w:r>
    </w:p>
    <w:p w:rsidR="009119CD" w:rsidRPr="00421E17" w:rsidRDefault="009119CD" w:rsidP="009119CD">
      <w:pPr>
        <w:adjustRightInd w:val="0"/>
        <w:spacing w:before="15" w:line="360" w:lineRule="exact"/>
        <w:ind w:right="48"/>
        <w:rPr>
          <w:rFonts w:ascii="SimSun" w:eastAsia="SimSun" w:hAnsi="SimSun" w:cs="바탕"/>
          <w:sz w:val="21"/>
          <w:szCs w:val="21"/>
          <w:lang w:eastAsia="zh-CN"/>
        </w:rPr>
      </w:pPr>
    </w:p>
    <w:p w:rsidR="009119CD" w:rsidRPr="00421E17" w:rsidRDefault="009119CD" w:rsidP="009119CD">
      <w:pPr>
        <w:adjustRightInd w:val="0"/>
        <w:spacing w:before="15" w:line="360" w:lineRule="exact"/>
        <w:ind w:right="48"/>
        <w:rPr>
          <w:rFonts w:ascii="SimSun" w:eastAsia="SimSun" w:hAnsi="SimSun" w:cs="Arial Unicode MS"/>
          <w:sz w:val="21"/>
          <w:szCs w:val="21"/>
          <w:lang w:eastAsia="zh-CN"/>
        </w:rPr>
      </w:pPr>
      <w:r w:rsidRPr="00421E17">
        <w:rPr>
          <w:rFonts w:ascii="SimSun" w:eastAsia="SimSun" w:hAnsi="SimSun" w:cs="바탕" w:hint="eastAsia"/>
          <w:sz w:val="21"/>
          <w:szCs w:val="21"/>
          <w:lang w:eastAsia="zh-CN"/>
        </w:rPr>
        <w:t>通</w:t>
      </w:r>
      <w:r w:rsidRPr="00421E17">
        <w:rPr>
          <w:rFonts w:ascii="SimSun" w:eastAsia="SimSun" w:hAnsi="SimSun" w:cs="새굴림" w:hint="eastAsia"/>
          <w:sz w:val="21"/>
          <w:szCs w:val="21"/>
          <w:lang w:eastAsia="zh-CN"/>
        </w:rPr>
        <w:t>过讨论</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我</w:t>
      </w:r>
      <w:r w:rsidRPr="00421E17">
        <w:rPr>
          <w:rFonts w:ascii="SimSun" w:eastAsia="SimSun" w:hAnsi="SimSun" w:cs="새굴림" w:hint="eastAsia"/>
          <w:sz w:val="21"/>
          <w:szCs w:val="21"/>
          <w:lang w:eastAsia="zh-CN"/>
        </w:rPr>
        <w:t>们再次确认了联合会的宗旨</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即通</w:t>
      </w:r>
      <w:r w:rsidRPr="00421E17">
        <w:rPr>
          <w:rFonts w:ascii="SimSun" w:eastAsia="SimSun" w:hAnsi="SimSun" w:cs="새굴림" w:hint="eastAsia"/>
          <w:sz w:val="21"/>
          <w:szCs w:val="21"/>
          <w:lang w:eastAsia="zh-CN"/>
        </w:rPr>
        <w:t>过加深相互理解、分享技术和经验</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促</w:t>
      </w:r>
      <w:r w:rsidRPr="00421E17">
        <w:rPr>
          <w:rFonts w:ascii="SimSun" w:eastAsia="SimSun" w:hAnsi="SimSun" w:cs="새굴림" w:hint="eastAsia"/>
          <w:sz w:val="21"/>
          <w:szCs w:val="21"/>
          <w:lang w:eastAsia="zh-CN"/>
        </w:rPr>
        <w:t>进地区之间各个地方政府的相互交流</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寻求整个东北亚地区的发展</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同</w:t>
      </w:r>
      <w:r w:rsidRPr="00421E17">
        <w:rPr>
          <w:rFonts w:ascii="SimSun" w:eastAsia="SimSun" w:hAnsi="SimSun" w:cs="새굴림" w:hint="eastAsia"/>
          <w:sz w:val="21"/>
          <w:szCs w:val="21"/>
          <w:lang w:eastAsia="zh-CN"/>
        </w:rPr>
        <w:t>时</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我</w:t>
      </w:r>
      <w:r w:rsidRPr="00421E17">
        <w:rPr>
          <w:rFonts w:ascii="SimSun" w:eastAsia="SimSun" w:hAnsi="SimSun" w:cs="새굴림" w:hint="eastAsia"/>
          <w:sz w:val="21"/>
          <w:szCs w:val="21"/>
          <w:lang w:eastAsia="zh-CN"/>
        </w:rPr>
        <w:t>们也决定通过满足下列要求</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尽力实现宗旨</w:t>
      </w:r>
      <w:r w:rsidRPr="00421E17">
        <w:rPr>
          <w:rFonts w:ascii="SimSun" w:eastAsia="SimSun" w:hAnsi="SimSun" w:cs="Arial Unicode MS"/>
          <w:sz w:val="21"/>
          <w:szCs w:val="21"/>
          <w:lang w:eastAsia="zh-CN"/>
        </w:rPr>
        <w:t>:</w:t>
      </w:r>
    </w:p>
    <w:p w:rsidR="009119CD" w:rsidRPr="00421E17" w:rsidRDefault="009119CD" w:rsidP="009119CD">
      <w:pPr>
        <w:adjustRightInd w:val="0"/>
        <w:spacing w:before="15" w:line="360" w:lineRule="exact"/>
        <w:ind w:leftChars="295" w:left="590" w:right="48"/>
        <w:rPr>
          <w:rFonts w:ascii="SimSun" w:eastAsia="SimSun" w:hAnsi="SimSun" w:cs="Arial Unicode MS"/>
          <w:sz w:val="21"/>
          <w:szCs w:val="21"/>
          <w:lang w:eastAsia="zh-CN"/>
        </w:rPr>
      </w:pPr>
    </w:p>
    <w:p w:rsidR="009119CD" w:rsidRPr="00421E17" w:rsidRDefault="009119CD" w:rsidP="009119CD">
      <w:pPr>
        <w:adjustRightInd w:val="0"/>
        <w:spacing w:before="15" w:line="360" w:lineRule="exact"/>
        <w:ind w:right="48"/>
        <w:rPr>
          <w:rFonts w:ascii="SimSun" w:eastAsia="SimSun" w:hAnsi="SimSun" w:cs="Arial Unicode MS"/>
          <w:sz w:val="21"/>
          <w:szCs w:val="21"/>
          <w:lang w:eastAsia="zh-CN"/>
        </w:rPr>
      </w:pPr>
      <w:r w:rsidRPr="00421E17">
        <w:rPr>
          <w:rFonts w:ascii="SimSun" w:eastAsia="SimSun" w:hAnsi="SimSun" w:cs="새굴림" w:hint="eastAsia"/>
          <w:sz w:val="21"/>
          <w:szCs w:val="21"/>
          <w:lang w:eastAsia="zh-CN"/>
        </w:rPr>
        <w:t>1.为了推动东北亚地区的发展</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通</w:t>
      </w:r>
      <w:r w:rsidRPr="00421E17">
        <w:rPr>
          <w:rFonts w:ascii="SimSun" w:eastAsia="SimSun" w:hAnsi="SimSun" w:cs="새굴림" w:hint="eastAsia"/>
          <w:sz w:val="21"/>
          <w:szCs w:val="21"/>
          <w:lang w:eastAsia="zh-CN"/>
        </w:rPr>
        <w:t>过共同参与各个地区举办的工业活动、加强地方政</w:t>
      </w:r>
      <w:r w:rsidRPr="00421E17">
        <w:rPr>
          <w:rFonts w:ascii="SimSun" w:eastAsia="SimSun" w:hAnsi="SimSun" w:cs="바탕" w:hint="eastAsia"/>
          <w:sz w:val="21"/>
          <w:szCs w:val="21"/>
          <w:lang w:eastAsia="zh-CN"/>
        </w:rPr>
        <w:t>府之</w:t>
      </w:r>
      <w:r w:rsidRPr="00421E17">
        <w:rPr>
          <w:rFonts w:ascii="SimSun" w:eastAsia="SimSun" w:hAnsi="SimSun" w:cs="새굴림" w:hint="eastAsia"/>
          <w:sz w:val="21"/>
          <w:szCs w:val="21"/>
          <w:lang w:eastAsia="zh-CN"/>
        </w:rPr>
        <w:t>间的信息交流</w:t>
      </w:r>
      <w:r w:rsidRPr="00421E17">
        <w:rPr>
          <w:rFonts w:ascii="SimSun" w:eastAsia="SimSun" w:hAnsi="SimSun" w:cs="안상수2006중간" w:hint="eastAsia"/>
          <w:sz w:val="21"/>
          <w:szCs w:val="21"/>
          <w:lang w:eastAsia="zh-CN"/>
        </w:rPr>
        <w:t>，以</w:t>
      </w:r>
      <w:r w:rsidRPr="00421E17">
        <w:rPr>
          <w:rFonts w:ascii="SimSun" w:eastAsia="SimSun" w:hAnsi="SimSun" w:cs="새굴림" w:hint="eastAsia"/>
          <w:sz w:val="21"/>
          <w:szCs w:val="21"/>
          <w:lang w:eastAsia="zh-CN"/>
        </w:rPr>
        <w:t>地区内外为对象</w:t>
      </w:r>
      <w:r w:rsidRPr="00421E17">
        <w:rPr>
          <w:rFonts w:ascii="SimSun" w:eastAsia="SimSun" w:hAnsi="SimSun" w:cs="바탕" w:hint="eastAsia"/>
          <w:sz w:val="21"/>
          <w:szCs w:val="21"/>
          <w:lang w:eastAsia="zh-CN"/>
        </w:rPr>
        <w:t>扩大</w:t>
      </w:r>
      <w:r w:rsidRPr="00421E17">
        <w:rPr>
          <w:rFonts w:ascii="SimSun" w:eastAsia="SimSun" w:hAnsi="SimSun" w:cs="새굴림" w:hint="eastAsia"/>
          <w:sz w:val="21"/>
          <w:szCs w:val="21"/>
          <w:lang w:eastAsia="zh-CN"/>
        </w:rPr>
        <w:t>地方政府之间经济交流的领域</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此外</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为了实现地区的可持续发展</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意识到必须解决环境问题</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决定通</w:t>
      </w:r>
      <w:r w:rsidRPr="00421E17">
        <w:rPr>
          <w:rFonts w:ascii="SimSun" w:eastAsia="SimSun" w:hAnsi="SimSun" w:cs="새굴림" w:hint="eastAsia"/>
          <w:sz w:val="21"/>
          <w:szCs w:val="21"/>
          <w:lang w:eastAsia="zh-CN"/>
        </w:rPr>
        <w:t>过举办国际会议切实开展有关环境政策的信息交流</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积极促进东北亚地区地方政府之间在环境问题方面的技术合作</w:t>
      </w:r>
      <w:r w:rsidRPr="00421E17">
        <w:rPr>
          <w:rFonts w:ascii="SimSun" w:eastAsia="SimSun" w:hAnsi="SimSun" w:cs="안상수2006중간" w:hint="eastAsia"/>
          <w:sz w:val="21"/>
          <w:szCs w:val="21"/>
          <w:lang w:eastAsia="zh-CN"/>
        </w:rPr>
        <w:t>。</w:t>
      </w:r>
    </w:p>
    <w:tbl>
      <w:tblPr>
        <w:tblW w:w="0" w:type="auto"/>
        <w:tblCellSpacing w:w="0" w:type="dxa"/>
        <w:tblCellMar>
          <w:left w:w="0" w:type="dxa"/>
          <w:right w:w="0" w:type="dxa"/>
        </w:tblCellMar>
        <w:tblLook w:val="04A0"/>
      </w:tblPr>
      <w:tblGrid>
        <w:gridCol w:w="1007"/>
        <w:gridCol w:w="6"/>
      </w:tblGrid>
      <w:tr w:rsidR="009119CD" w:rsidRPr="00421E17" w:rsidTr="00CA4E12">
        <w:trPr>
          <w:tblCellSpacing w:w="0" w:type="dxa"/>
        </w:trPr>
        <w:tc>
          <w:tcPr>
            <w:tcW w:w="1007" w:type="dxa"/>
          </w:tcPr>
          <w:p w:rsidR="009119CD" w:rsidRPr="00421E17" w:rsidRDefault="009119CD" w:rsidP="009119CD">
            <w:pPr>
              <w:adjustRightInd w:val="0"/>
              <w:spacing w:line="360" w:lineRule="exact"/>
              <w:ind w:right="48"/>
              <w:rPr>
                <w:rFonts w:ascii="SimSun" w:eastAsia="SimSun" w:hAnsi="SimSun" w:cs="Arial Unicode MS"/>
                <w:sz w:val="21"/>
                <w:szCs w:val="21"/>
                <w:lang w:eastAsia="zh-CN"/>
              </w:rPr>
            </w:pPr>
          </w:p>
        </w:tc>
        <w:tc>
          <w:tcPr>
            <w:tcW w:w="0" w:type="auto"/>
            <w:vAlign w:val="center"/>
          </w:tcPr>
          <w:p w:rsidR="009119CD" w:rsidRPr="00421E17" w:rsidRDefault="009119CD" w:rsidP="009119CD">
            <w:pPr>
              <w:adjustRightInd w:val="0"/>
              <w:spacing w:line="360" w:lineRule="exact"/>
              <w:ind w:right="48"/>
              <w:rPr>
                <w:rFonts w:ascii="SimSun" w:eastAsia="SimSun" w:hAnsi="SimSun" w:cs="Arial Unicode MS"/>
                <w:sz w:val="21"/>
                <w:szCs w:val="21"/>
                <w:lang w:eastAsia="zh-CN"/>
              </w:rPr>
            </w:pPr>
          </w:p>
        </w:tc>
      </w:tr>
    </w:tbl>
    <w:p w:rsidR="009119CD" w:rsidRPr="00421E17" w:rsidRDefault="009119CD" w:rsidP="009119CD">
      <w:pPr>
        <w:adjustRightInd w:val="0"/>
        <w:spacing w:line="360" w:lineRule="exact"/>
        <w:ind w:right="46"/>
        <w:rPr>
          <w:rFonts w:ascii="SimSun" w:eastAsia="SimSun" w:hAnsi="SimSun" w:cs="Arial Unicode MS"/>
          <w:sz w:val="21"/>
          <w:szCs w:val="21"/>
          <w:lang w:eastAsia="zh-CN"/>
        </w:rPr>
      </w:pPr>
      <w:r w:rsidRPr="00421E17">
        <w:rPr>
          <w:rFonts w:ascii="SimSun" w:eastAsia="SimSun" w:hAnsi="SimSun" w:cs="Arial Unicode MS" w:hint="eastAsia"/>
          <w:sz w:val="21"/>
          <w:szCs w:val="21"/>
          <w:lang w:eastAsia="zh-CN"/>
        </w:rPr>
        <w:t xml:space="preserve">2. </w:t>
      </w:r>
      <w:r w:rsidRPr="00421E17">
        <w:rPr>
          <w:rFonts w:ascii="SimSun" w:eastAsia="SimSun" w:hAnsi="SimSun" w:cs="새굴림" w:hint="eastAsia"/>
          <w:sz w:val="21"/>
          <w:szCs w:val="21"/>
          <w:lang w:eastAsia="zh-CN"/>
        </w:rPr>
        <w:t>为了促进东北亚地区更加广泛的交流</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推</w:t>
      </w:r>
      <w:r w:rsidRPr="00421E17">
        <w:rPr>
          <w:rFonts w:ascii="SimSun" w:eastAsia="SimSun" w:hAnsi="SimSun" w:cs="새굴림" w:hint="eastAsia"/>
          <w:sz w:val="21"/>
          <w:szCs w:val="21"/>
          <w:lang w:eastAsia="zh-CN"/>
        </w:rPr>
        <w:t>动学术</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文化</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艺术等领域中的人力资源交流势在必行</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同</w:t>
      </w:r>
      <w:r w:rsidRPr="00421E17">
        <w:rPr>
          <w:rFonts w:ascii="SimSun" w:eastAsia="SimSun" w:hAnsi="SimSun" w:cs="새굴림" w:hint="eastAsia"/>
          <w:sz w:val="21"/>
          <w:szCs w:val="21"/>
          <w:lang w:eastAsia="zh-CN"/>
        </w:rPr>
        <w:t>时为了解决城市问题</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开展</w:t>
      </w:r>
      <w:r w:rsidRPr="00421E17">
        <w:rPr>
          <w:rFonts w:ascii="SimSun" w:eastAsia="SimSun" w:hAnsi="SimSun" w:cs="바탕" w:hint="eastAsia"/>
          <w:sz w:val="21"/>
          <w:szCs w:val="21"/>
          <w:lang w:eastAsia="zh-CN"/>
        </w:rPr>
        <w:t>人才培</w:t>
      </w:r>
      <w:r w:rsidRPr="00421E17">
        <w:rPr>
          <w:rFonts w:ascii="SimSun" w:eastAsia="SimSun" w:hAnsi="SimSun" w:cs="새굴림" w:hint="eastAsia"/>
          <w:sz w:val="21"/>
          <w:szCs w:val="21"/>
          <w:lang w:eastAsia="zh-CN"/>
        </w:rPr>
        <w:t>养方面</w:t>
      </w:r>
      <w:r w:rsidR="00576395" w:rsidRPr="00421E17">
        <w:rPr>
          <w:rFonts w:ascii="SimSun" w:eastAsia="SimSun" w:hAnsi="SimSun" w:cs="새굴림" w:hint="eastAsia"/>
          <w:sz w:val="21"/>
          <w:szCs w:val="21"/>
          <w:lang w:eastAsia="zh-CN"/>
        </w:rPr>
        <w:t>的</w:t>
      </w:r>
      <w:r w:rsidRPr="00421E17">
        <w:rPr>
          <w:rFonts w:ascii="SimSun" w:eastAsia="SimSun" w:hAnsi="SimSun" w:cs="새굴림" w:hint="eastAsia"/>
          <w:sz w:val="21"/>
          <w:szCs w:val="21"/>
          <w:lang w:eastAsia="zh-CN"/>
        </w:rPr>
        <w:t>相关合作也具有十分重要的意义</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为了实现这一目标</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我</w:t>
      </w:r>
      <w:r w:rsidRPr="00421E17">
        <w:rPr>
          <w:rFonts w:ascii="SimSun" w:eastAsia="SimSun" w:hAnsi="SimSun" w:cs="새굴림" w:hint="eastAsia"/>
          <w:sz w:val="21"/>
          <w:szCs w:val="21"/>
          <w:lang w:eastAsia="zh-CN"/>
        </w:rPr>
        <w:t>们必须加深相互理解</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以年</w:t>
      </w:r>
      <w:r w:rsidRPr="00421E17">
        <w:rPr>
          <w:rFonts w:ascii="SimSun" w:eastAsia="SimSun" w:hAnsi="SimSun" w:cs="새굴림" w:hint="eastAsia"/>
          <w:sz w:val="21"/>
          <w:szCs w:val="21"/>
          <w:lang w:eastAsia="zh-CN"/>
        </w:rPr>
        <w:t>青一代为中心进行人力资源的交流</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包括</w:t>
      </w:r>
      <w:r w:rsidRPr="00421E17">
        <w:rPr>
          <w:rFonts w:ascii="SimSun" w:eastAsia="SimSun" w:hAnsi="SimSun" w:cs="새굴림" w:hint="eastAsia"/>
          <w:sz w:val="21"/>
          <w:szCs w:val="21"/>
          <w:lang w:eastAsia="zh-CN"/>
        </w:rPr>
        <w:t>将会继承东北亚地区未来的青年和学生</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此外</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通</w:t>
      </w:r>
      <w:r w:rsidRPr="00421E17">
        <w:rPr>
          <w:rFonts w:ascii="SimSun" w:eastAsia="SimSun" w:hAnsi="SimSun" w:cs="새굴림" w:hint="eastAsia"/>
          <w:sz w:val="21"/>
          <w:szCs w:val="21"/>
          <w:lang w:eastAsia="zh-CN"/>
        </w:rPr>
        <w:t>过培养人才并制定措施</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开展地区之间的合作</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妥善</w:t>
      </w:r>
      <w:r w:rsidRPr="00421E17">
        <w:rPr>
          <w:rFonts w:ascii="SimSun" w:eastAsia="SimSun" w:hAnsi="SimSun" w:cs="새굴림" w:hint="eastAsia"/>
          <w:sz w:val="21"/>
          <w:szCs w:val="21"/>
          <w:lang w:eastAsia="zh-CN"/>
        </w:rPr>
        <w:t>处理城市问题</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例如健康生活和灾害</w:t>
      </w:r>
      <w:r w:rsidRPr="00421E17">
        <w:rPr>
          <w:rFonts w:ascii="SimSun" w:eastAsia="SimSun" w:hAnsi="SimSun" w:cs="새굴림" w:hint="eastAsia"/>
          <w:sz w:val="21"/>
          <w:szCs w:val="21"/>
          <w:lang w:eastAsia="zh-CN"/>
        </w:rPr>
        <w:t>预防</w:t>
      </w:r>
      <w:r w:rsidRPr="00421E17">
        <w:rPr>
          <w:rFonts w:ascii="SimSun" w:eastAsia="SimSun" w:hAnsi="SimSun" w:cs="Arial Unicode MS"/>
          <w:sz w:val="21"/>
          <w:szCs w:val="21"/>
          <w:lang w:eastAsia="zh-CN"/>
        </w:rPr>
        <w:t>。</w:t>
      </w:r>
    </w:p>
    <w:p w:rsidR="009119CD" w:rsidRPr="00421E17" w:rsidRDefault="009119CD" w:rsidP="009119CD">
      <w:pPr>
        <w:adjustRightInd w:val="0"/>
        <w:spacing w:line="360" w:lineRule="exact"/>
        <w:ind w:right="48"/>
        <w:rPr>
          <w:rFonts w:ascii="SimSun" w:eastAsia="SimSun" w:hAnsi="SimSun" w:cs="Arial Unicode MS"/>
          <w:sz w:val="21"/>
          <w:szCs w:val="21"/>
          <w:lang w:eastAsia="zh-CN"/>
        </w:rPr>
      </w:pPr>
    </w:p>
    <w:p w:rsidR="009119CD" w:rsidRPr="00421E17" w:rsidRDefault="009119CD" w:rsidP="009119CD">
      <w:pPr>
        <w:adjustRightInd w:val="0"/>
        <w:spacing w:line="360" w:lineRule="exact"/>
        <w:ind w:right="48"/>
        <w:rPr>
          <w:rFonts w:ascii="SimSun" w:eastAsia="SimSun" w:hAnsi="SimSun" w:cs="Arial Unicode MS"/>
          <w:sz w:val="21"/>
          <w:szCs w:val="21"/>
          <w:lang w:eastAsia="zh-CN"/>
        </w:rPr>
      </w:pPr>
      <w:r w:rsidRPr="00421E17">
        <w:rPr>
          <w:rFonts w:ascii="SimSun" w:eastAsia="SimSun" w:hAnsi="SimSun" w:cs="Arial Unicode MS" w:hint="eastAsia"/>
          <w:sz w:val="21"/>
          <w:szCs w:val="21"/>
          <w:lang w:eastAsia="zh-CN"/>
        </w:rPr>
        <w:t xml:space="preserve">3. </w:t>
      </w:r>
      <w:r w:rsidRPr="00421E17">
        <w:rPr>
          <w:rFonts w:ascii="SimSun" w:eastAsia="SimSun" w:hAnsi="SimSun" w:cs="새굴림" w:hint="eastAsia"/>
          <w:sz w:val="21"/>
          <w:szCs w:val="21"/>
          <w:lang w:eastAsia="zh-CN"/>
        </w:rPr>
        <w:t>为保证联合会合理有效的运转</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事</w:t>
      </w:r>
      <w:r w:rsidRPr="00421E17">
        <w:rPr>
          <w:rFonts w:ascii="SimSun" w:eastAsia="SimSun" w:hAnsi="SimSun" w:cs="새굴림" w:hint="eastAsia"/>
          <w:sz w:val="21"/>
          <w:szCs w:val="21"/>
          <w:lang w:eastAsia="zh-CN"/>
        </w:rPr>
        <w:t>务委员会应不断审核其作用</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组织及财务事项</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包括秘</w:t>
      </w:r>
      <w:r w:rsidRPr="00421E17">
        <w:rPr>
          <w:rFonts w:ascii="SimSun" w:eastAsia="SimSun" w:hAnsi="SimSun" w:cs="새굴림" w:hint="eastAsia"/>
          <w:sz w:val="21"/>
          <w:szCs w:val="21"/>
          <w:lang w:eastAsia="zh-CN"/>
        </w:rPr>
        <w:t>书处的运作方向及会费等相关问题及对策</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并在下届全体会议上汇报</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同</w:t>
      </w:r>
      <w:r w:rsidRPr="00421E17">
        <w:rPr>
          <w:rFonts w:ascii="SimSun" w:eastAsia="SimSun" w:hAnsi="SimSun" w:cs="새굴림" w:hint="eastAsia"/>
          <w:sz w:val="21"/>
          <w:szCs w:val="21"/>
          <w:lang w:eastAsia="zh-CN"/>
        </w:rPr>
        <w:t>时</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事</w:t>
      </w:r>
      <w:r w:rsidRPr="00421E17">
        <w:rPr>
          <w:rFonts w:ascii="SimSun" w:eastAsia="SimSun" w:hAnsi="SimSun" w:cs="새굴림" w:hint="eastAsia"/>
          <w:sz w:val="21"/>
          <w:szCs w:val="21"/>
          <w:lang w:eastAsia="zh-CN"/>
        </w:rPr>
        <w:t>务委员会应成立由主席单位</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副主席单位及各</w:t>
      </w:r>
      <w:r w:rsidRPr="00421E17">
        <w:rPr>
          <w:rFonts w:ascii="SimSun" w:eastAsia="SimSun" w:hAnsi="SimSun" w:cs="새굴림" w:hint="eastAsia"/>
          <w:sz w:val="21"/>
          <w:szCs w:val="21"/>
          <w:lang w:eastAsia="zh-CN"/>
        </w:rPr>
        <w:t>国两个地方政府共同组成的事务小委员，就有关促进联合会合理有效运转等问题进行讨论及审核</w:t>
      </w:r>
      <w:r w:rsidRPr="00421E17">
        <w:rPr>
          <w:rFonts w:ascii="SimSun" w:eastAsia="SimSun" w:hAnsi="SimSun" w:cs="Arial Unicode MS"/>
          <w:sz w:val="21"/>
          <w:szCs w:val="21"/>
          <w:lang w:eastAsia="zh-CN"/>
        </w:rPr>
        <w:t>。</w:t>
      </w:r>
    </w:p>
    <w:p w:rsidR="009119CD" w:rsidRPr="00421E17" w:rsidRDefault="009119CD" w:rsidP="009119CD">
      <w:pPr>
        <w:adjustRightInd w:val="0"/>
        <w:spacing w:line="360" w:lineRule="exact"/>
        <w:ind w:right="43"/>
        <w:rPr>
          <w:rFonts w:ascii="SimSun" w:eastAsia="SimSun" w:hAnsi="SimSun" w:cs="Arial Unicode MS"/>
          <w:sz w:val="21"/>
          <w:szCs w:val="21"/>
          <w:lang w:eastAsia="zh-CN"/>
        </w:rPr>
      </w:pPr>
    </w:p>
    <w:p w:rsidR="009119CD" w:rsidRPr="00421E17" w:rsidRDefault="009119CD" w:rsidP="009119CD">
      <w:pPr>
        <w:adjustRightInd w:val="0"/>
        <w:spacing w:line="360" w:lineRule="exact"/>
        <w:ind w:right="43"/>
        <w:rPr>
          <w:rFonts w:ascii="SimSun" w:eastAsia="SimSun" w:hAnsi="SimSun" w:cs="Arial Unicode MS"/>
          <w:sz w:val="21"/>
          <w:szCs w:val="21"/>
          <w:lang w:eastAsia="zh-CN"/>
        </w:rPr>
      </w:pPr>
      <w:r w:rsidRPr="00421E17">
        <w:rPr>
          <w:rFonts w:ascii="SimSun" w:eastAsia="SimSun" w:hAnsi="SimSun" w:cs="Arial Unicode MS" w:hint="eastAsia"/>
          <w:sz w:val="21"/>
          <w:szCs w:val="21"/>
          <w:lang w:eastAsia="zh-CN"/>
        </w:rPr>
        <w:t xml:space="preserve">4. </w:t>
      </w:r>
      <w:r w:rsidRPr="00421E17">
        <w:rPr>
          <w:rFonts w:ascii="SimSun" w:eastAsia="SimSun" w:hAnsi="SimSun" w:cs="바탕" w:hint="eastAsia"/>
          <w:sz w:val="21"/>
          <w:szCs w:val="21"/>
          <w:lang w:eastAsia="zh-CN"/>
        </w:rPr>
        <w:t>今年</w:t>
      </w:r>
      <w:r w:rsidRPr="00421E17">
        <w:rPr>
          <w:rFonts w:ascii="SimSun" w:eastAsia="SimSun" w:hAnsi="SimSun" w:cs="Arial Unicode MS"/>
          <w:sz w:val="21"/>
          <w:szCs w:val="21"/>
          <w:lang w:eastAsia="zh-CN"/>
        </w:rPr>
        <w:t>6</w:t>
      </w:r>
      <w:r w:rsidRPr="00421E17">
        <w:rPr>
          <w:rFonts w:ascii="SimSun" w:eastAsia="SimSun" w:hAnsi="SimSun" w:cs="바탕" w:hint="eastAsia"/>
          <w:sz w:val="21"/>
          <w:szCs w:val="21"/>
          <w:lang w:eastAsia="zh-CN"/>
        </w:rPr>
        <w:t>月的朝韩高峰会谈</w:t>
      </w:r>
      <w:r w:rsidRPr="00421E17">
        <w:rPr>
          <w:rFonts w:ascii="SimSun" w:eastAsia="SimSun" w:hAnsi="SimSun" w:cs="새굴림" w:hint="eastAsia"/>
          <w:sz w:val="21"/>
          <w:szCs w:val="21"/>
          <w:lang w:eastAsia="zh-CN"/>
        </w:rPr>
        <w:t>使我们看到了缓解朝鲜半岛紧张局势的曙光</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我</w:t>
      </w:r>
      <w:r w:rsidRPr="00421E17">
        <w:rPr>
          <w:rFonts w:ascii="SimSun" w:eastAsia="SimSun" w:hAnsi="SimSun" w:cs="새굴림" w:hint="eastAsia"/>
          <w:sz w:val="21"/>
          <w:szCs w:val="21"/>
          <w:lang w:eastAsia="zh-CN"/>
        </w:rPr>
        <w:t>们真诚的欢迎朝鲜</w:t>
      </w:r>
      <w:r w:rsidRPr="00421E17">
        <w:rPr>
          <w:rFonts w:ascii="SimSun" w:eastAsia="SimSun" w:hAnsi="SimSun" w:cs="안상수2006중간" w:hint="eastAsia"/>
          <w:sz w:val="21"/>
          <w:szCs w:val="21"/>
          <w:lang w:eastAsia="zh-CN"/>
        </w:rPr>
        <w:t>——</w:t>
      </w:r>
      <w:r w:rsidRPr="00421E17">
        <w:rPr>
          <w:rFonts w:ascii="SimSun" w:eastAsia="SimSun" w:hAnsi="SimSun" w:cs="새굴림" w:hint="eastAsia"/>
          <w:sz w:val="21"/>
          <w:szCs w:val="21"/>
          <w:lang w:eastAsia="zh-CN"/>
        </w:rPr>
        <w:t>这个东北亚地区唯一一个没有地方政府加入联合会的国家</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通</w:t>
      </w:r>
      <w:r w:rsidRPr="00421E17">
        <w:rPr>
          <w:rFonts w:ascii="SimSun" w:eastAsia="SimSun" w:hAnsi="SimSun" w:cs="새굴림" w:hint="eastAsia"/>
          <w:sz w:val="21"/>
          <w:szCs w:val="21"/>
          <w:lang w:eastAsia="zh-CN"/>
        </w:rPr>
        <w:t>过履行为世界和平做出贡献的宗旨</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成</w:t>
      </w:r>
      <w:r w:rsidRPr="00421E17">
        <w:rPr>
          <w:rFonts w:ascii="SimSun" w:eastAsia="SimSun" w:hAnsi="SimSun" w:cs="새굴림" w:hint="eastAsia"/>
          <w:sz w:val="21"/>
          <w:szCs w:val="21"/>
          <w:lang w:eastAsia="zh-CN"/>
        </w:rPr>
        <w:t>为联合会的一员</w:t>
      </w:r>
      <w:r w:rsidRPr="00421E17">
        <w:rPr>
          <w:rFonts w:ascii="SimSun" w:eastAsia="SimSun" w:hAnsi="SimSun" w:cs="Arial Unicode MS"/>
          <w:sz w:val="21"/>
          <w:szCs w:val="21"/>
          <w:lang w:eastAsia="zh-CN"/>
        </w:rPr>
        <w:t>。</w:t>
      </w:r>
    </w:p>
    <w:p w:rsidR="009119CD" w:rsidRPr="00421E17" w:rsidRDefault="009119CD" w:rsidP="009119CD">
      <w:pPr>
        <w:adjustRightInd w:val="0"/>
        <w:spacing w:line="360" w:lineRule="exact"/>
        <w:ind w:right="46"/>
        <w:rPr>
          <w:rFonts w:ascii="SimSun" w:eastAsia="SimSun" w:hAnsi="SimSun" w:cs="Arial Unicode MS"/>
          <w:sz w:val="21"/>
          <w:szCs w:val="21"/>
          <w:lang w:eastAsia="zh-CN"/>
        </w:rPr>
      </w:pPr>
    </w:p>
    <w:p w:rsidR="009119CD" w:rsidRPr="00421E17" w:rsidRDefault="009119CD" w:rsidP="009119CD">
      <w:pPr>
        <w:adjustRightInd w:val="0"/>
        <w:spacing w:line="360" w:lineRule="exact"/>
        <w:ind w:right="46"/>
        <w:rPr>
          <w:rFonts w:ascii="SimSun" w:eastAsia="SimSun" w:hAnsi="SimSun" w:cs="Arial Unicode MS"/>
          <w:sz w:val="14"/>
          <w:szCs w:val="14"/>
          <w:lang w:eastAsia="zh-CN"/>
        </w:rPr>
      </w:pPr>
      <w:r w:rsidRPr="00421E17">
        <w:rPr>
          <w:rFonts w:ascii="SimSun" w:eastAsia="SimSun" w:hAnsi="SimSun" w:cs="Arial Unicode MS" w:hint="eastAsia"/>
          <w:sz w:val="21"/>
          <w:szCs w:val="21"/>
          <w:lang w:eastAsia="zh-CN"/>
        </w:rPr>
        <w:t xml:space="preserve">5. </w:t>
      </w:r>
      <w:r w:rsidRPr="00421E17">
        <w:rPr>
          <w:rFonts w:ascii="SimSun" w:eastAsia="SimSun" w:hAnsi="SimSun" w:cs="바탕" w:hint="eastAsia"/>
          <w:sz w:val="21"/>
          <w:szCs w:val="21"/>
          <w:lang w:eastAsia="zh-CN"/>
        </w:rPr>
        <w:t>依据</w:t>
      </w:r>
      <w:r w:rsidRPr="00421E17">
        <w:rPr>
          <w:rFonts w:ascii="SimSun" w:eastAsia="SimSun" w:hAnsi="SimSun" w:cs="새굴림" w:hint="eastAsia"/>
          <w:sz w:val="21"/>
          <w:szCs w:val="21"/>
          <w:lang w:eastAsia="zh-CN"/>
        </w:rPr>
        <w:t>与会地方政府的一致同意</w:t>
      </w:r>
      <w:r w:rsidRPr="00421E17">
        <w:rPr>
          <w:rFonts w:ascii="SimSun" w:eastAsia="SimSun" w:hAnsi="SimSun" w:cs="안상수2006중간" w:hint="eastAsia"/>
          <w:sz w:val="21"/>
          <w:szCs w:val="21"/>
          <w:lang w:eastAsia="zh-CN"/>
        </w:rPr>
        <w:t>，</w:t>
      </w:r>
      <w:r w:rsidRPr="00421E17">
        <w:rPr>
          <w:rFonts w:ascii="SimSun" w:eastAsia="SimSun" w:hAnsi="SimSun" w:cs="바탕" w:hint="eastAsia"/>
          <w:sz w:val="21"/>
          <w:szCs w:val="21"/>
          <w:lang w:eastAsia="zh-CN"/>
        </w:rPr>
        <w:t>下一次全体</w:t>
      </w:r>
      <w:r w:rsidRPr="00421E17">
        <w:rPr>
          <w:rFonts w:ascii="SimSun" w:eastAsia="SimSun" w:hAnsi="SimSun" w:cs="새굴림" w:hint="eastAsia"/>
          <w:sz w:val="21"/>
          <w:szCs w:val="21"/>
          <w:lang w:eastAsia="zh-CN"/>
        </w:rPr>
        <w:t>会议将于</w:t>
      </w:r>
      <w:r w:rsidRPr="00421E17">
        <w:rPr>
          <w:rFonts w:ascii="SimSun" w:eastAsia="SimSun" w:hAnsi="SimSun" w:cs="Arial Unicode MS"/>
          <w:sz w:val="21"/>
          <w:szCs w:val="21"/>
          <w:lang w:eastAsia="zh-CN"/>
        </w:rPr>
        <w:t>2002</w:t>
      </w:r>
      <w:r w:rsidRPr="00421E17">
        <w:rPr>
          <w:rFonts w:ascii="SimSun" w:eastAsia="SimSun" w:hAnsi="SimSun" w:cs="바탕" w:hint="eastAsia"/>
          <w:sz w:val="21"/>
          <w:szCs w:val="21"/>
          <w:lang w:eastAsia="zh-CN"/>
        </w:rPr>
        <w:t>年在俄</w:t>
      </w:r>
      <w:r w:rsidRPr="00421E17">
        <w:rPr>
          <w:rFonts w:ascii="SimSun" w:eastAsia="SimSun" w:hAnsi="SimSun" w:cs="새굴림" w:hint="eastAsia"/>
          <w:sz w:val="21"/>
          <w:szCs w:val="21"/>
          <w:lang w:eastAsia="zh-CN"/>
        </w:rPr>
        <w:t>罗斯的哈巴罗夫斯克边疆区召开</w:t>
      </w:r>
      <w:r w:rsidRPr="00421E17">
        <w:rPr>
          <w:rFonts w:ascii="SimSun" w:eastAsia="SimSun" w:hAnsi="SimSun" w:cs="Arial Unicode MS"/>
          <w:sz w:val="21"/>
          <w:szCs w:val="21"/>
          <w:lang w:eastAsia="zh-CN"/>
        </w:rPr>
        <w:t>。</w:t>
      </w:r>
    </w:p>
    <w:p w:rsidR="009119CD" w:rsidRPr="00421E17" w:rsidRDefault="009119CD" w:rsidP="009119CD">
      <w:pPr>
        <w:rPr>
          <w:rFonts w:ascii="SimSun" w:eastAsia="SimSun" w:hAnsi="SimSun" w:cs="바탕"/>
          <w:color w:val="000000"/>
          <w:kern w:val="0"/>
          <w:szCs w:val="20"/>
          <w:lang w:eastAsia="zh-CN"/>
        </w:rPr>
      </w:pPr>
    </w:p>
    <w:sectPr w:rsidR="009119CD" w:rsidRPr="00421E17"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D1" w:rsidRDefault="000B0ED1" w:rsidP="00562330">
      <w:r>
        <w:separator/>
      </w:r>
    </w:p>
  </w:endnote>
  <w:endnote w:type="continuationSeparator" w:id="1">
    <w:p w:rsidR="000B0ED1" w:rsidRDefault="000B0ED1"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안상수2006중간">
    <w:charset w:val="81"/>
    <w:family w:val="roman"/>
    <w:pitch w:val="variable"/>
    <w:sig w:usb0="800002A7"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D1" w:rsidRDefault="000B0ED1" w:rsidP="00562330">
      <w:r>
        <w:separator/>
      </w:r>
    </w:p>
  </w:footnote>
  <w:footnote w:type="continuationSeparator" w:id="1">
    <w:p w:rsidR="000B0ED1" w:rsidRDefault="000B0ED1"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0144"/>
    <w:rsid w:val="000A1289"/>
    <w:rsid w:val="000B0ED1"/>
    <w:rsid w:val="000E72CC"/>
    <w:rsid w:val="001574A8"/>
    <w:rsid w:val="00171421"/>
    <w:rsid w:val="00207F60"/>
    <w:rsid w:val="0022116C"/>
    <w:rsid w:val="00264898"/>
    <w:rsid w:val="003A1E52"/>
    <w:rsid w:val="003D3E5F"/>
    <w:rsid w:val="004145AC"/>
    <w:rsid w:val="00421E17"/>
    <w:rsid w:val="00562330"/>
    <w:rsid w:val="00576395"/>
    <w:rsid w:val="0058228C"/>
    <w:rsid w:val="005F112F"/>
    <w:rsid w:val="00631F17"/>
    <w:rsid w:val="00651407"/>
    <w:rsid w:val="00662D44"/>
    <w:rsid w:val="00734539"/>
    <w:rsid w:val="0076671A"/>
    <w:rsid w:val="00784297"/>
    <w:rsid w:val="007A2C70"/>
    <w:rsid w:val="007D63CA"/>
    <w:rsid w:val="007F7CE3"/>
    <w:rsid w:val="00813A99"/>
    <w:rsid w:val="008221CA"/>
    <w:rsid w:val="008942DC"/>
    <w:rsid w:val="009119CD"/>
    <w:rsid w:val="00A76FF6"/>
    <w:rsid w:val="00AB03FC"/>
    <w:rsid w:val="00AD00B4"/>
    <w:rsid w:val="00AD3BB6"/>
    <w:rsid w:val="00B4396E"/>
    <w:rsid w:val="00BF7F08"/>
    <w:rsid w:val="00C06C6D"/>
    <w:rsid w:val="00C12B91"/>
    <w:rsid w:val="00C34194"/>
    <w:rsid w:val="00CD4FB2"/>
    <w:rsid w:val="00D500FE"/>
    <w:rsid w:val="00E3202A"/>
    <w:rsid w:val="00F13C92"/>
    <w:rsid w:val="00F419AE"/>
    <w:rsid w:val="00F947CC"/>
    <w:rsid w:val="00F96382"/>
    <w:rsid w:val="00FA76A6"/>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421E1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421E17"/>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256</Words>
  <Characters>1463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2012-11-16T01:01:00Z</dcterms:created>
  <dcterms:modified xsi:type="dcterms:W3CDTF">2013-01-08T08:46:00Z</dcterms:modified>
</cp:coreProperties>
</file>