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5F" w:rsidRPr="005E5B5F" w:rsidRDefault="005E5B5F" w:rsidP="005E5B5F">
      <w:pPr>
        <w:pStyle w:val="1"/>
        <w:jc w:val="center"/>
        <w:rPr>
          <w:rFonts w:ascii="SimSun" w:eastAsia="SimSun" w:hAnsi="SimSun" w:cs="바탕" w:hint="eastAsia"/>
          <w:kern w:val="0"/>
        </w:rPr>
      </w:pPr>
      <w:r w:rsidRPr="005E5B5F">
        <w:rPr>
          <w:rFonts w:ascii="SimSun" w:eastAsia="SimSun" w:hAnsi="SimSun" w:cs="바탕" w:hint="eastAsia"/>
          <w:kern w:val="0"/>
        </w:rPr>
        <w:t>全体</w:t>
      </w:r>
      <w:r w:rsidRPr="005E5B5F">
        <w:rPr>
          <w:rFonts w:ascii="SimSun" w:eastAsia="SimSun" w:hAnsi="SimSun" w:cs="새굴림" w:hint="eastAsia"/>
          <w:kern w:val="0"/>
        </w:rPr>
        <w:t>会议简</w:t>
      </w:r>
      <w:r w:rsidRPr="005E5B5F">
        <w:rPr>
          <w:rFonts w:ascii="SimSun" w:eastAsia="SimSun" w:hAnsi="SimSun" w:cs="바탕" w:hint="eastAsia"/>
          <w:kern w:val="0"/>
        </w:rPr>
        <w:t>介</w:t>
      </w:r>
    </w:p>
    <w:p w:rsidR="005E5B5F" w:rsidRPr="005E5B5F" w:rsidRDefault="005E5B5F" w:rsidP="005E5B5F">
      <w:pPr>
        <w:rPr>
          <w:rFonts w:ascii="SimSun" w:eastAsia="SimSun" w:hAnsi="SimSun" w:hint="eastAsia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构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成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是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区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地方政府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的最高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策机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构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它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由各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地方政府行政首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脑组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成，每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两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年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举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行一次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主席一人，代表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，由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举办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的地方政府首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脑担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任，任期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两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年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,至下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届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的最后一天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为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止。如其任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期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间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因故无法履行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职责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则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由其所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属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政府的副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代其行使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职责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根据 2000年兵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库县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定，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主席的任期由下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届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主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办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政府召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开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之后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担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任。自哈巴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罗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夫斯克召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开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第四次全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之后，不再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继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承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该惯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例。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能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第八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条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具有以下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职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能：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1.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选举监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事；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2. 批准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预决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算及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目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计划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3.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的入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及除名；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4.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事宜；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5. 修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订联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章程；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6.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定机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构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的解散和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清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算事宜；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7.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定召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开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下一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届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的有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8.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定秘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书处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设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置地点；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9.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并执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的各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活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动计划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；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10. 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定其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它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必要事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 w:hint="eastAsia"/>
          <w:color w:val="000000"/>
          <w:kern w:val="0"/>
          <w:szCs w:val="20"/>
          <w:lang w:eastAsia="zh-CN"/>
        </w:rPr>
        <w:t>每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个会员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地方政府都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拥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有一票表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决权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E5B5F" w:rsidRPr="005E5B5F" w:rsidRDefault="005E5B5F" w:rsidP="005E5B5F">
      <w:pPr>
        <w:widowControl/>
        <w:wordWrap/>
        <w:autoSpaceDE/>
        <w:autoSpaceDN/>
        <w:spacing w:line="240" w:lineRule="atLeast"/>
        <w:jc w:val="lef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5E5B5F">
        <w:rPr>
          <w:rFonts w:ascii="SimSun" w:eastAsia="SimSun" w:hAnsi="SimSun" w:cs="굴림" w:hint="eastAsia"/>
          <w:color w:val="000000"/>
          <w:kern w:val="0"/>
          <w:szCs w:val="20"/>
          <w:lang w:eastAsia="zh-CN"/>
        </w:rPr>
        <w:t>全</w:t>
      </w:r>
      <w:r w:rsidRPr="005E5B5F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体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会议职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能第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1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到第</w:t>
      </w:r>
      <w:r w:rsidRPr="005E5B5F">
        <w:rPr>
          <w:rFonts w:ascii="SimSun" w:eastAsia="SimSun" w:hAnsi="SimSun" w:cs="굴림"/>
          <w:color w:val="000000"/>
          <w:kern w:val="0"/>
          <w:szCs w:val="20"/>
          <w:lang w:eastAsia="zh-CN"/>
        </w:rPr>
        <w:t>8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，需在半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数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以上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出席的情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况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下，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经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出席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的三分之二以上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赞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成，方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为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有效。其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它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事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项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，需在半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数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以上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出席的情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况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下，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经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出席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数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以上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赞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成，方</w:t>
      </w:r>
      <w:r w:rsidRPr="005E5B5F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为</w:t>
      </w:r>
      <w:r w:rsidRPr="005E5B5F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有效。</w:t>
      </w:r>
    </w:p>
    <w:p w:rsidR="005E5B5F" w:rsidRPr="005E5B5F" w:rsidRDefault="005E5B5F" w:rsidP="005E5B5F">
      <w:pPr>
        <w:rPr>
          <w:rFonts w:ascii="SimSun" w:eastAsia="SimSun" w:hAnsi="SimSun"/>
          <w:lang w:eastAsia="zh-CN"/>
        </w:rPr>
      </w:pPr>
    </w:p>
    <w:p w:rsidR="00E321A0" w:rsidRPr="005E5B5F" w:rsidRDefault="00E321A0">
      <w:pPr>
        <w:rPr>
          <w:rFonts w:ascii="SimSun" w:eastAsia="SimSun" w:hAnsi="SimSun"/>
          <w:lang w:eastAsia="zh-CN"/>
        </w:rPr>
      </w:pPr>
    </w:p>
    <w:sectPr w:rsidR="00E321A0" w:rsidRPr="005E5B5F" w:rsidSect="005A39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3F" w:rsidRDefault="0032493F" w:rsidP="00351C25">
      <w:r>
        <w:separator/>
      </w:r>
    </w:p>
  </w:endnote>
  <w:endnote w:type="continuationSeparator" w:id="1">
    <w:p w:rsidR="0032493F" w:rsidRDefault="0032493F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3F" w:rsidRDefault="0032493F" w:rsidP="00351C25">
      <w:r>
        <w:separator/>
      </w:r>
    </w:p>
  </w:footnote>
  <w:footnote w:type="continuationSeparator" w:id="1">
    <w:p w:rsidR="0032493F" w:rsidRDefault="0032493F" w:rsidP="0035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1805C5"/>
    <w:rsid w:val="001A7C40"/>
    <w:rsid w:val="002F089C"/>
    <w:rsid w:val="0032493F"/>
    <w:rsid w:val="00351C25"/>
    <w:rsid w:val="00373B0F"/>
    <w:rsid w:val="003E0724"/>
    <w:rsid w:val="00440496"/>
    <w:rsid w:val="00574CE8"/>
    <w:rsid w:val="005E5B5F"/>
    <w:rsid w:val="00660513"/>
    <w:rsid w:val="006F114E"/>
    <w:rsid w:val="0086776B"/>
    <w:rsid w:val="00900690"/>
    <w:rsid w:val="00993F5F"/>
    <w:rsid w:val="009F151C"/>
    <w:rsid w:val="00B36B9F"/>
    <w:rsid w:val="00C37A2A"/>
    <w:rsid w:val="00C50D0F"/>
    <w:rsid w:val="00D218B8"/>
    <w:rsid w:val="00D85FD3"/>
    <w:rsid w:val="00DE06AA"/>
    <w:rsid w:val="00E02013"/>
    <w:rsid w:val="00E321A0"/>
    <w:rsid w:val="00F717C2"/>
    <w:rsid w:val="00FB7EBB"/>
    <w:rsid w:val="00F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5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5B5F"/>
    <w:pPr>
      <w:keepNext/>
      <w:outlineLvl w:val="0"/>
    </w:pPr>
    <w:rPr>
      <w:rFonts w:asciiTheme="majorHAnsi" w:eastAsiaTheme="majorEastAsia" w:hAnsiTheme="majorHAnsi" w:cstheme="majorBidi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character" w:customStyle="1" w:styleId="1Char">
    <w:name w:val="제목 1 Char"/>
    <w:basedOn w:val="a0"/>
    <w:link w:val="1"/>
    <w:uiPriority w:val="9"/>
    <w:rsid w:val="005E5B5F"/>
    <w:rPr>
      <w:rFonts w:asciiTheme="majorHAnsi" w:eastAsiaTheme="majorEastAsia" w:hAnsiTheme="majorHAnsi" w:cstheme="majorBidi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7</cp:revision>
  <dcterms:created xsi:type="dcterms:W3CDTF">2012-11-15T05:20:00Z</dcterms:created>
  <dcterms:modified xsi:type="dcterms:W3CDTF">2013-01-08T08:42:00Z</dcterms:modified>
</cp:coreProperties>
</file>